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F1" w:rsidRPr="00A752F1" w:rsidRDefault="00A752F1" w:rsidP="00A752F1">
      <w:pPr>
        <w:pStyle w:val="a4"/>
        <w:ind w:left="0"/>
        <w:contextualSpacing/>
        <w:jc w:val="right"/>
        <w:rPr>
          <w:color w:val="000000"/>
          <w:sz w:val="24"/>
          <w:lang w:val="ru-RU"/>
        </w:rPr>
      </w:pPr>
      <w:r w:rsidRPr="00A752F1">
        <w:rPr>
          <w:color w:val="000000"/>
          <w:sz w:val="24"/>
          <w:lang w:val="ru-RU"/>
        </w:rPr>
        <w:t>Приложение к письму Минобрнауки РД</w:t>
      </w:r>
    </w:p>
    <w:p w:rsidR="00A752F1" w:rsidRPr="00A752F1" w:rsidRDefault="00EC43B1" w:rsidP="00A752F1">
      <w:pPr>
        <w:pStyle w:val="a4"/>
        <w:ind w:left="0"/>
        <w:contextualSpacing/>
        <w:jc w:val="right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</w:t>
      </w:r>
      <w:r w:rsidR="00A752F1" w:rsidRPr="00A752F1">
        <w:rPr>
          <w:color w:val="000000"/>
          <w:sz w:val="24"/>
          <w:lang w:val="ru-RU"/>
        </w:rPr>
        <w:t>т «___»_________ 2025г.</w:t>
      </w:r>
    </w:p>
    <w:p w:rsidR="00A752F1" w:rsidRPr="00104B8F" w:rsidRDefault="00A752F1" w:rsidP="00900E8C">
      <w:pPr>
        <w:pStyle w:val="a4"/>
        <w:ind w:left="0"/>
        <w:contextualSpacing/>
        <w:jc w:val="center"/>
        <w:rPr>
          <w:b/>
          <w:color w:val="000000"/>
          <w:sz w:val="2"/>
          <w:lang w:val="ru-RU"/>
        </w:rPr>
      </w:pPr>
    </w:p>
    <w:p w:rsidR="00A752F1" w:rsidRDefault="00A752F1" w:rsidP="00900E8C">
      <w:pPr>
        <w:pStyle w:val="a4"/>
        <w:ind w:left="0"/>
        <w:contextualSpacing/>
        <w:jc w:val="center"/>
        <w:rPr>
          <w:b/>
          <w:color w:val="000000"/>
          <w:sz w:val="24"/>
          <w:lang w:val="ru-RU"/>
        </w:rPr>
      </w:pPr>
      <w:r w:rsidRPr="00A752F1">
        <w:rPr>
          <w:b/>
          <w:color w:val="000000"/>
          <w:sz w:val="24"/>
          <w:lang w:val="ru-RU"/>
        </w:rPr>
        <w:t>Техническое оснащение в ППЭ</w:t>
      </w:r>
      <w:r w:rsidR="00E05A6F">
        <w:rPr>
          <w:b/>
          <w:color w:val="000000"/>
          <w:sz w:val="24"/>
          <w:lang w:val="ru-RU"/>
        </w:rPr>
        <w:t xml:space="preserve"> № 48</w:t>
      </w:r>
      <w:r w:rsidR="00762A0B">
        <w:rPr>
          <w:b/>
          <w:color w:val="000000"/>
          <w:sz w:val="24"/>
          <w:lang w:val="ru-RU"/>
        </w:rPr>
        <w:t>2</w:t>
      </w:r>
      <w:r w:rsidR="00E05A6F">
        <w:rPr>
          <w:b/>
          <w:color w:val="000000"/>
          <w:sz w:val="24"/>
          <w:lang w:val="ru-RU"/>
        </w:rPr>
        <w:t xml:space="preserve"> </w:t>
      </w:r>
      <w:r>
        <w:rPr>
          <w:b/>
          <w:color w:val="000000"/>
          <w:sz w:val="24"/>
          <w:lang w:val="ru-RU"/>
        </w:rPr>
        <w:t xml:space="preserve">для проведения ЕГЭ </w:t>
      </w:r>
    </w:p>
    <w:p w:rsidR="00B70926" w:rsidRDefault="00C21059" w:rsidP="00900E8C">
      <w:pPr>
        <w:pStyle w:val="a4"/>
        <w:ind w:left="0"/>
        <w:contextualSpacing/>
        <w:jc w:val="center"/>
        <w:rPr>
          <w:b/>
          <w:color w:val="000000"/>
          <w:sz w:val="24"/>
          <w:lang w:val="ru-RU"/>
        </w:rPr>
      </w:pPr>
      <w:r w:rsidRPr="00900E8C">
        <w:rPr>
          <w:b/>
          <w:color w:val="000000"/>
          <w:sz w:val="24"/>
          <w:lang w:val="ru-RU"/>
        </w:rPr>
        <w:t>по технологии доставки ЭМ по сети Интернет и сканирования в аудитории ППЭ</w:t>
      </w:r>
      <w:r w:rsidR="00A752F1">
        <w:rPr>
          <w:b/>
          <w:color w:val="000000"/>
          <w:sz w:val="24"/>
          <w:lang w:val="ru-RU"/>
        </w:rPr>
        <w:t xml:space="preserve"> в 2025 году</w:t>
      </w:r>
    </w:p>
    <w:p w:rsidR="00A752F1" w:rsidRPr="00A752F1" w:rsidRDefault="00A752F1" w:rsidP="00A752F1">
      <w:pPr>
        <w:pStyle w:val="a4"/>
        <w:contextualSpacing/>
        <w:jc w:val="center"/>
        <w:rPr>
          <w:color w:val="000000"/>
          <w:sz w:val="24"/>
          <w:lang w:val="ru-RU"/>
        </w:rPr>
      </w:pPr>
      <w:r w:rsidRPr="00A752F1">
        <w:rPr>
          <w:color w:val="000000"/>
          <w:sz w:val="24"/>
          <w:lang w:val="ru-RU"/>
        </w:rPr>
        <w:t xml:space="preserve">(Состав необходимого оборудования </w:t>
      </w:r>
      <w:r>
        <w:rPr>
          <w:color w:val="000000"/>
          <w:sz w:val="24"/>
          <w:lang w:val="ru-RU"/>
        </w:rPr>
        <w:t xml:space="preserve">и программного обеспечения для </w:t>
      </w:r>
      <w:r w:rsidRPr="00A752F1">
        <w:rPr>
          <w:color w:val="000000"/>
          <w:sz w:val="24"/>
          <w:lang w:val="ru-RU"/>
        </w:rPr>
        <w:t xml:space="preserve">ППЭ </w:t>
      </w:r>
      <w:r>
        <w:rPr>
          <w:color w:val="000000"/>
          <w:sz w:val="24"/>
          <w:lang w:val="ru-RU"/>
        </w:rPr>
        <w:t xml:space="preserve">сформирован с учетом </w:t>
      </w:r>
      <w:r w:rsidR="00F0655D">
        <w:rPr>
          <w:color w:val="000000"/>
          <w:sz w:val="24"/>
          <w:lang w:val="ru-RU"/>
        </w:rPr>
        <w:t>м</w:t>
      </w:r>
      <w:r w:rsidRPr="00A752F1">
        <w:rPr>
          <w:color w:val="000000"/>
          <w:sz w:val="24"/>
          <w:lang w:val="ru-RU"/>
        </w:rPr>
        <w:t>етодически</w:t>
      </w:r>
      <w:r>
        <w:rPr>
          <w:color w:val="000000"/>
          <w:sz w:val="24"/>
          <w:lang w:val="ru-RU"/>
        </w:rPr>
        <w:t>х</w:t>
      </w:r>
      <w:r w:rsidRPr="00A752F1">
        <w:rPr>
          <w:color w:val="000000"/>
          <w:sz w:val="24"/>
          <w:lang w:val="ru-RU"/>
        </w:rPr>
        <w:t xml:space="preserve"> рекомендаци</w:t>
      </w:r>
      <w:r>
        <w:rPr>
          <w:color w:val="000000"/>
          <w:sz w:val="24"/>
          <w:lang w:val="ru-RU"/>
        </w:rPr>
        <w:t>й</w:t>
      </w:r>
    </w:p>
    <w:p w:rsidR="00E05A6F" w:rsidRDefault="00A752F1" w:rsidP="00A752F1">
      <w:pPr>
        <w:pStyle w:val="a4"/>
        <w:contextualSpacing/>
        <w:jc w:val="center"/>
        <w:rPr>
          <w:color w:val="000000"/>
          <w:sz w:val="24"/>
          <w:lang w:val="ru-RU"/>
        </w:rPr>
      </w:pPr>
      <w:r w:rsidRPr="00A752F1">
        <w:rPr>
          <w:color w:val="000000"/>
          <w:sz w:val="24"/>
          <w:lang w:val="ru-RU"/>
        </w:rPr>
        <w:t>по подготовке и проведению единого государственного</w:t>
      </w:r>
      <w:r>
        <w:rPr>
          <w:color w:val="000000"/>
          <w:sz w:val="24"/>
          <w:lang w:val="ru-RU"/>
        </w:rPr>
        <w:t xml:space="preserve"> </w:t>
      </w:r>
      <w:r w:rsidRPr="00A752F1">
        <w:rPr>
          <w:color w:val="000000"/>
          <w:sz w:val="24"/>
          <w:lang w:val="ru-RU"/>
        </w:rPr>
        <w:t>экзамена в пунктах проведения экзаменов в 2025 году</w:t>
      </w:r>
      <w:r>
        <w:rPr>
          <w:color w:val="000000"/>
          <w:sz w:val="24"/>
          <w:lang w:val="ru-RU"/>
        </w:rPr>
        <w:t xml:space="preserve"> </w:t>
      </w:r>
    </w:p>
    <w:p w:rsidR="00A752F1" w:rsidRPr="00A752F1" w:rsidRDefault="00A752F1" w:rsidP="00A752F1">
      <w:pPr>
        <w:pStyle w:val="a4"/>
        <w:contextualSpacing/>
        <w:jc w:val="center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(</w:t>
      </w:r>
      <w:r w:rsidRPr="00A752F1">
        <w:rPr>
          <w:color w:val="000000"/>
          <w:sz w:val="24"/>
          <w:lang w:val="ru-RU"/>
        </w:rPr>
        <w:t>Приложение № 8 к письму</w:t>
      </w:r>
      <w:r>
        <w:rPr>
          <w:color w:val="000000"/>
          <w:sz w:val="24"/>
          <w:lang w:val="ru-RU"/>
        </w:rPr>
        <w:t xml:space="preserve"> </w:t>
      </w:r>
      <w:r w:rsidRPr="00A752F1">
        <w:rPr>
          <w:color w:val="000000"/>
          <w:sz w:val="24"/>
          <w:lang w:val="ru-RU"/>
        </w:rPr>
        <w:t>Рособрнадзора от 22 января 2025 г. № 04-15</w:t>
      </w:r>
      <w:r w:rsidR="00F0655D">
        <w:rPr>
          <w:color w:val="000000"/>
          <w:sz w:val="24"/>
          <w:lang w:val="ru-RU"/>
        </w:rPr>
        <w:t xml:space="preserve"> и региональных особенностей) </w:t>
      </w:r>
    </w:p>
    <w:p w:rsidR="00E05A6F" w:rsidRPr="00FB0CFD" w:rsidRDefault="00E05A6F" w:rsidP="00B70926">
      <w:pPr>
        <w:pStyle w:val="a4"/>
        <w:ind w:left="0"/>
        <w:contextualSpacing/>
        <w:rPr>
          <w:b/>
          <w:bCs/>
          <w:color w:val="000000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72"/>
        <w:gridCol w:w="2835"/>
        <w:gridCol w:w="3968"/>
        <w:gridCol w:w="8360"/>
      </w:tblGrid>
      <w:tr w:rsidR="00C21059" w:rsidRPr="00C21059" w:rsidTr="00722279">
        <w:trPr>
          <w:tblHeader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C21059" w:rsidRPr="00C21059" w:rsidRDefault="00C21059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C21059">
              <w:rPr>
                <w:b/>
                <w:bCs/>
                <w:color w:val="000000"/>
              </w:rPr>
              <w:t>№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21059" w:rsidRPr="00C21059" w:rsidRDefault="00C21059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C2105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:rsidR="00C21059" w:rsidRPr="00C21059" w:rsidRDefault="00C21059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C21059">
              <w:rPr>
                <w:b/>
                <w:bCs/>
                <w:color w:val="000000"/>
              </w:rPr>
              <w:t>Кол-во, ед.</w:t>
            </w:r>
          </w:p>
        </w:tc>
        <w:tc>
          <w:tcPr>
            <w:tcW w:w="8360" w:type="dxa"/>
            <w:shd w:val="clear" w:color="auto" w:fill="F2F2F2" w:themeFill="background1" w:themeFillShade="F2"/>
            <w:vAlign w:val="center"/>
          </w:tcPr>
          <w:p w:rsidR="00C21059" w:rsidRPr="00C21059" w:rsidRDefault="00F0655D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Конфигурация, минимальные х</w:t>
            </w:r>
            <w:r w:rsidR="00C21059" w:rsidRPr="00C21059">
              <w:rPr>
                <w:b/>
                <w:bCs/>
                <w:color w:val="000000"/>
              </w:rPr>
              <w:t>арактеристики</w:t>
            </w:r>
          </w:p>
        </w:tc>
      </w:tr>
      <w:tr w:rsidR="00C21059" w:rsidRPr="00C21059" w:rsidTr="00722279">
        <w:tc>
          <w:tcPr>
            <w:tcW w:w="572" w:type="dxa"/>
          </w:tcPr>
          <w:p w:rsidR="00C21059" w:rsidRPr="00C21059" w:rsidRDefault="00C21059" w:rsidP="00EC43B1">
            <w:pPr>
              <w:pStyle w:val="a4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1059" w:rsidRDefault="00C21059" w:rsidP="00EC43B1">
            <w:pPr>
              <w:spacing w:line="240" w:lineRule="exact"/>
              <w:rPr>
                <w:b/>
                <w:bCs/>
                <w:color w:val="000000"/>
              </w:rPr>
            </w:pPr>
            <w:r w:rsidRPr="00C21059">
              <w:rPr>
                <w:b/>
                <w:bCs/>
                <w:color w:val="000000"/>
              </w:rPr>
              <w:t>Станция организатора</w:t>
            </w:r>
            <w:r>
              <w:rPr>
                <w:b/>
                <w:bCs/>
                <w:color w:val="000000"/>
              </w:rPr>
              <w:t>:</w:t>
            </w:r>
          </w:p>
          <w:p w:rsidR="00C21059" w:rsidRPr="00C21059" w:rsidRDefault="00C21059" w:rsidP="00EC43B1">
            <w:pPr>
              <w:spacing w:line="240" w:lineRule="exact"/>
              <w:rPr>
                <w:bCs/>
                <w:color w:val="000000"/>
              </w:rPr>
            </w:pPr>
            <w:r w:rsidRPr="00C21059">
              <w:rPr>
                <w:bCs/>
                <w:color w:val="000000"/>
              </w:rPr>
              <w:t>Ноутбук, Моноблок или стационарный ПК</w:t>
            </w:r>
            <w:r>
              <w:rPr>
                <w:bCs/>
                <w:color w:val="000000"/>
              </w:rPr>
              <w:t xml:space="preserve"> +</w:t>
            </w:r>
            <w:r w:rsidRPr="00C21059">
              <w:rPr>
                <w:bCs/>
                <w:color w:val="000000"/>
              </w:rPr>
              <w:t xml:space="preserve"> </w:t>
            </w:r>
          </w:p>
          <w:p w:rsidR="00C21059" w:rsidRDefault="00C21059" w:rsidP="00EC43B1">
            <w:pPr>
              <w:spacing w:line="240" w:lineRule="exact"/>
              <w:rPr>
                <w:bCs/>
                <w:color w:val="000000"/>
              </w:rPr>
            </w:pPr>
            <w:r w:rsidRPr="00C21059">
              <w:rPr>
                <w:bCs/>
                <w:color w:val="000000"/>
              </w:rPr>
              <w:t>+ МФУ с автопосадчиком бумаги (</w:t>
            </w:r>
            <w:r w:rsidRPr="00C21059">
              <w:rPr>
                <w:bCs/>
                <w:color w:val="000000"/>
                <w:lang w:val="en-US"/>
              </w:rPr>
              <w:t>ADF</w:t>
            </w:r>
            <w:r w:rsidRPr="00C21059">
              <w:rPr>
                <w:bCs/>
                <w:color w:val="000000"/>
              </w:rPr>
              <w:t>)</w:t>
            </w:r>
          </w:p>
          <w:p w:rsidR="00C21059" w:rsidRDefault="00C21059" w:rsidP="00EC43B1">
            <w:pPr>
              <w:spacing w:line="240" w:lineRule="exact"/>
              <w:rPr>
                <w:bCs/>
                <w:color w:val="000000"/>
              </w:rPr>
            </w:pPr>
          </w:p>
          <w:p w:rsidR="00C21059" w:rsidRPr="00C21059" w:rsidRDefault="00C21059" w:rsidP="00EC43B1">
            <w:pPr>
              <w:spacing w:line="240" w:lineRule="exact"/>
              <w:rPr>
                <w:color w:val="000000" w:themeColor="text1"/>
              </w:rPr>
            </w:pPr>
            <w:r>
              <w:rPr>
                <w:bCs/>
                <w:color w:val="000000"/>
              </w:rPr>
              <w:t xml:space="preserve">(Рекомендуется ноутбук </w:t>
            </w:r>
            <w:r w:rsidR="00EA44C7" w:rsidRPr="00EA44C7">
              <w:rPr>
                <w:bCs/>
                <w:color w:val="000000"/>
              </w:rPr>
              <w:t>15”</w:t>
            </w:r>
            <w:r w:rsidR="00EA44C7">
              <w:rPr>
                <w:bCs/>
                <w:color w:val="000000"/>
              </w:rPr>
              <w:t xml:space="preserve">, 8Гб ОЗУ, </w:t>
            </w:r>
            <w:r w:rsidR="00EA44C7" w:rsidRPr="00EA44C7">
              <w:rPr>
                <w:bCs/>
                <w:color w:val="000000"/>
              </w:rPr>
              <w:t>250</w:t>
            </w:r>
            <w:r w:rsidR="00EA44C7">
              <w:rPr>
                <w:bCs/>
                <w:color w:val="000000"/>
              </w:rPr>
              <w:t xml:space="preserve">Гб </w:t>
            </w:r>
            <w:r w:rsidR="00EA44C7">
              <w:rPr>
                <w:bCs/>
                <w:color w:val="000000"/>
                <w:lang w:val="en-US"/>
              </w:rPr>
              <w:t>SSD</w:t>
            </w:r>
            <w:r w:rsidR="00EA44C7" w:rsidRPr="00EA44C7">
              <w:rPr>
                <w:bCs/>
                <w:color w:val="000000"/>
              </w:rPr>
              <w:t xml:space="preserve"> </w:t>
            </w:r>
            <w:r w:rsidR="00EA44C7">
              <w:rPr>
                <w:bCs/>
                <w:color w:val="000000"/>
                <w:lang w:val="en-US"/>
              </w:rPr>
              <w:t>HDD</w:t>
            </w:r>
            <w:r w:rsidR="00EA44C7">
              <w:rPr>
                <w:bCs/>
                <w:color w:val="000000"/>
              </w:rPr>
              <w:t xml:space="preserve"> с тремя</w:t>
            </w:r>
            <w:r w:rsidR="00F0655D">
              <w:rPr>
                <w:bCs/>
                <w:color w:val="000000"/>
              </w:rPr>
              <w:t xml:space="preserve"> и более </w:t>
            </w:r>
            <w:r w:rsidR="00EA44C7">
              <w:rPr>
                <w:bCs/>
                <w:color w:val="000000"/>
                <w:lang w:val="en-US"/>
              </w:rPr>
              <w:t>USB</w:t>
            </w:r>
            <w:r w:rsidR="00EA44C7" w:rsidRPr="00EA44C7">
              <w:rPr>
                <w:bCs/>
                <w:color w:val="000000"/>
              </w:rPr>
              <w:t xml:space="preserve"> </w:t>
            </w:r>
            <w:r w:rsidR="00EA44C7">
              <w:rPr>
                <w:bCs/>
                <w:color w:val="000000"/>
              </w:rPr>
              <w:t>выходами</w:t>
            </w:r>
          </w:p>
        </w:tc>
        <w:tc>
          <w:tcPr>
            <w:tcW w:w="3968" w:type="dxa"/>
          </w:tcPr>
          <w:p w:rsidR="00965E91" w:rsidRDefault="006A3798" w:rsidP="00EC43B1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Подготовлено </w:t>
            </w:r>
          </w:p>
          <w:p w:rsidR="00965E91" w:rsidRDefault="005C266F" w:rsidP="00EC43B1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всего </w:t>
            </w:r>
            <w:r w:rsidR="00DB6046">
              <w:rPr>
                <w:bCs/>
                <w:color w:val="FF0000"/>
              </w:rPr>
              <w:t xml:space="preserve">29 </w:t>
            </w:r>
          </w:p>
          <w:p w:rsidR="006A3798" w:rsidRDefault="00DB6046" w:rsidP="00EC43B1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станций организатора ЕГЭ.</w:t>
            </w:r>
          </w:p>
          <w:p w:rsidR="00DB6046" w:rsidRPr="00DB6046" w:rsidRDefault="00DB6046" w:rsidP="000B18E3">
            <w:pPr>
              <w:spacing w:line="240" w:lineRule="exact"/>
              <w:jc w:val="both"/>
              <w:rPr>
                <w:bCs/>
                <w:color w:val="000000" w:themeColor="text1"/>
              </w:rPr>
            </w:pPr>
            <w:r w:rsidRPr="00DB6046">
              <w:rPr>
                <w:bCs/>
                <w:color w:val="000000" w:themeColor="text1"/>
              </w:rPr>
              <w:t xml:space="preserve">Из </w:t>
            </w:r>
            <w:r w:rsidR="00952FA2">
              <w:rPr>
                <w:bCs/>
                <w:color w:val="000000" w:themeColor="text1"/>
              </w:rPr>
              <w:t>всего</w:t>
            </w:r>
            <w:r w:rsidRPr="00DB6046">
              <w:rPr>
                <w:bCs/>
                <w:color w:val="000000" w:themeColor="text1"/>
              </w:rPr>
              <w:t>:</w:t>
            </w:r>
          </w:p>
          <w:p w:rsidR="0031194B" w:rsidRDefault="0031194B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 w:rsidRPr="0031194B">
              <w:rPr>
                <w:bCs/>
                <w:color w:val="FF0000"/>
              </w:rPr>
              <w:t>2</w:t>
            </w:r>
            <w:r w:rsidR="00F603EB">
              <w:rPr>
                <w:bCs/>
                <w:color w:val="FF0000"/>
              </w:rPr>
              <w:t>3</w:t>
            </w:r>
            <w:r w:rsidR="00DB6046">
              <w:rPr>
                <w:bCs/>
                <w:color w:val="FF0000"/>
              </w:rPr>
              <w:t xml:space="preserve"> - </w:t>
            </w:r>
            <w:r w:rsidRPr="0031194B">
              <w:rPr>
                <w:bCs/>
                <w:color w:val="FF0000"/>
              </w:rPr>
              <w:t xml:space="preserve"> </w:t>
            </w:r>
            <w:r w:rsidR="00DB6046">
              <w:rPr>
                <w:bCs/>
                <w:color w:val="FF0000"/>
              </w:rPr>
              <w:t xml:space="preserve">основных </w:t>
            </w:r>
            <w:r w:rsidRPr="0031194B">
              <w:rPr>
                <w:bCs/>
                <w:color w:val="FF0000"/>
              </w:rPr>
              <w:t xml:space="preserve">станций </w:t>
            </w:r>
          </w:p>
          <w:p w:rsidR="00F603EB" w:rsidRDefault="0031194B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 w:rsidRPr="00DB6046">
              <w:rPr>
                <w:bCs/>
                <w:i/>
                <w:color w:val="000000"/>
              </w:rPr>
              <w:t xml:space="preserve">(ноутбук </w:t>
            </w:r>
            <w:r w:rsidR="00762A0B" w:rsidRPr="00DB6046">
              <w:rPr>
                <w:bCs/>
                <w:i/>
                <w:color w:val="000000"/>
                <w:lang w:val="en-US"/>
              </w:rPr>
              <w:t>Digma</w:t>
            </w:r>
            <w:r w:rsidR="00762A0B" w:rsidRPr="00DB6046">
              <w:rPr>
                <w:bCs/>
                <w:i/>
                <w:color w:val="000000"/>
              </w:rPr>
              <w:t xml:space="preserve"> </w:t>
            </w:r>
            <w:r w:rsidR="00762A0B" w:rsidRPr="00DB6046">
              <w:rPr>
                <w:bCs/>
                <w:i/>
                <w:color w:val="000000"/>
                <w:lang w:val="en-US"/>
              </w:rPr>
              <w:t>Pro</w:t>
            </w:r>
            <w:r w:rsidRPr="00DB6046">
              <w:rPr>
                <w:bCs/>
                <w:i/>
                <w:color w:val="000000"/>
              </w:rPr>
              <w:t xml:space="preserve"> 4.00Гб</w:t>
            </w:r>
            <w:r w:rsidR="00DB6046">
              <w:rPr>
                <w:bCs/>
                <w:i/>
                <w:color w:val="000000"/>
              </w:rPr>
              <w:t xml:space="preserve"> </w:t>
            </w:r>
            <w:r w:rsidRPr="00DB6046">
              <w:rPr>
                <w:bCs/>
                <w:i/>
                <w:color w:val="000000"/>
              </w:rPr>
              <w:t xml:space="preserve">+ МФУ </w:t>
            </w:r>
            <w:r w:rsidR="00762A0B" w:rsidRPr="00DB6046">
              <w:rPr>
                <w:i/>
                <w:color w:val="000000" w:themeColor="text1"/>
                <w:lang w:val="en-US"/>
              </w:rPr>
              <w:t>Pantum</w:t>
            </w:r>
            <w:r w:rsidR="00762A0B" w:rsidRPr="00DB6046">
              <w:rPr>
                <w:i/>
                <w:color w:val="000000" w:themeColor="text1"/>
              </w:rPr>
              <w:t xml:space="preserve"> </w:t>
            </w:r>
            <w:r w:rsidR="00762A0B" w:rsidRPr="00DB6046">
              <w:rPr>
                <w:i/>
                <w:color w:val="000000" w:themeColor="text1"/>
                <w:lang w:val="en-US"/>
              </w:rPr>
              <w:t>M</w:t>
            </w:r>
            <w:r w:rsidR="00762A0B" w:rsidRPr="00DB6046">
              <w:rPr>
                <w:i/>
                <w:color w:val="000000" w:themeColor="text1"/>
              </w:rPr>
              <w:t>71000</w:t>
            </w:r>
            <w:r w:rsidR="00762A0B" w:rsidRPr="00DB6046">
              <w:rPr>
                <w:i/>
                <w:color w:val="000000" w:themeColor="text1"/>
                <w:lang w:val="en-US"/>
              </w:rPr>
              <w:t>W</w:t>
            </w:r>
            <w:r w:rsidRPr="00DB6046">
              <w:rPr>
                <w:bCs/>
                <w:i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 </w:t>
            </w:r>
            <w:r w:rsidRPr="0031194B">
              <w:rPr>
                <w:bCs/>
                <w:color w:val="FF0000"/>
              </w:rPr>
              <w:t xml:space="preserve">- </w:t>
            </w:r>
            <w:r w:rsidR="00C21059" w:rsidRPr="005C266F">
              <w:rPr>
                <w:bCs/>
                <w:color w:val="000000" w:themeColor="text1"/>
                <w:sz w:val="22"/>
                <w:highlight w:val="yellow"/>
              </w:rPr>
              <w:t>по 1</w:t>
            </w:r>
            <w:r w:rsidRPr="005C266F">
              <w:rPr>
                <w:bCs/>
                <w:color w:val="000000" w:themeColor="text1"/>
                <w:sz w:val="22"/>
                <w:highlight w:val="yellow"/>
              </w:rPr>
              <w:t xml:space="preserve"> станции</w:t>
            </w:r>
            <w:r w:rsidR="00C21059" w:rsidRPr="005C266F">
              <w:rPr>
                <w:bCs/>
                <w:color w:val="000000" w:themeColor="text1"/>
                <w:sz w:val="22"/>
                <w:highlight w:val="yellow"/>
              </w:rPr>
              <w:t xml:space="preserve"> на каждую аудиторию проведения </w:t>
            </w:r>
            <w:r w:rsidRPr="005C266F">
              <w:rPr>
                <w:bCs/>
                <w:color w:val="000000" w:themeColor="text1"/>
                <w:sz w:val="22"/>
                <w:highlight w:val="yellow"/>
              </w:rPr>
              <w:t>ЕГЭ</w:t>
            </w:r>
            <w:r w:rsidRPr="005C266F">
              <w:rPr>
                <w:bCs/>
                <w:color w:val="000000" w:themeColor="text1"/>
                <w:sz w:val="22"/>
              </w:rPr>
              <w:t xml:space="preserve"> </w:t>
            </w:r>
          </w:p>
          <w:p w:rsidR="00965E91" w:rsidRPr="00965E91" w:rsidRDefault="00F603EB" w:rsidP="000B18E3">
            <w:pPr>
              <w:spacing w:line="240" w:lineRule="exact"/>
              <w:jc w:val="both"/>
              <w:rPr>
                <w:bCs/>
                <w:i/>
                <w:color w:val="000000"/>
              </w:rPr>
            </w:pPr>
            <w:r>
              <w:rPr>
                <w:bCs/>
                <w:color w:val="FF0000"/>
              </w:rPr>
              <w:t>6</w:t>
            </w:r>
            <w:r w:rsidR="00965E91">
              <w:rPr>
                <w:bCs/>
                <w:color w:val="FF0000"/>
              </w:rPr>
              <w:t xml:space="preserve"> - </w:t>
            </w:r>
            <w:r w:rsidR="0031194B" w:rsidRPr="0031194B">
              <w:rPr>
                <w:bCs/>
                <w:color w:val="FF0000"/>
              </w:rPr>
              <w:t xml:space="preserve"> резервные </w:t>
            </w:r>
            <w:r w:rsidR="00C21059" w:rsidRPr="0031194B">
              <w:rPr>
                <w:bCs/>
                <w:color w:val="FF0000"/>
              </w:rPr>
              <w:t xml:space="preserve">станции </w:t>
            </w:r>
            <w:r w:rsidR="00965E91" w:rsidRPr="00965E91">
              <w:rPr>
                <w:bCs/>
                <w:color w:val="000000"/>
              </w:rPr>
              <w:t>(</w:t>
            </w:r>
            <w:r w:rsidR="00965E91" w:rsidRPr="00965E91">
              <w:rPr>
                <w:bCs/>
                <w:i/>
                <w:color w:val="000000"/>
              </w:rPr>
              <w:t xml:space="preserve">ноутбук </w:t>
            </w:r>
            <w:r w:rsidR="00965E91" w:rsidRPr="00965E91">
              <w:rPr>
                <w:bCs/>
                <w:i/>
                <w:color w:val="000000"/>
                <w:lang w:val="en-US"/>
              </w:rPr>
              <w:t>Digma</w:t>
            </w:r>
            <w:r w:rsidR="00965E91" w:rsidRPr="00965E91">
              <w:rPr>
                <w:bCs/>
                <w:i/>
                <w:color w:val="000000"/>
              </w:rPr>
              <w:t xml:space="preserve"> </w:t>
            </w:r>
            <w:r w:rsidR="00965E91" w:rsidRPr="00965E91">
              <w:rPr>
                <w:bCs/>
                <w:i/>
                <w:color w:val="000000"/>
                <w:lang w:val="en-US"/>
              </w:rPr>
              <w:t>Pro</w:t>
            </w:r>
            <w:r w:rsidR="00965E91" w:rsidRPr="00965E91">
              <w:rPr>
                <w:bCs/>
                <w:i/>
                <w:color w:val="000000"/>
              </w:rPr>
              <w:t xml:space="preserve"> 4.00Гб+</w:t>
            </w:r>
            <w:r w:rsidR="00965E91" w:rsidRPr="00965E91">
              <w:rPr>
                <w:i/>
                <w:color w:val="000000" w:themeColor="text1"/>
              </w:rPr>
              <w:t xml:space="preserve"> </w:t>
            </w:r>
          </w:p>
          <w:p w:rsidR="00DB6046" w:rsidRPr="005C266F" w:rsidRDefault="00965E91" w:rsidP="000B18E3">
            <w:pPr>
              <w:spacing w:line="240" w:lineRule="exact"/>
              <w:jc w:val="both"/>
              <w:rPr>
                <w:bCs/>
                <w:color w:val="FF0000"/>
                <w:sz w:val="22"/>
              </w:rPr>
            </w:pPr>
            <w:r w:rsidRPr="00965E91">
              <w:rPr>
                <w:i/>
                <w:color w:val="000000" w:themeColor="text1"/>
                <w:lang w:val="en-US"/>
              </w:rPr>
              <w:t>Kyocera</w:t>
            </w:r>
            <w:r w:rsidRPr="00965E91">
              <w:rPr>
                <w:i/>
                <w:color w:val="000000" w:themeColor="text1"/>
              </w:rPr>
              <w:t xml:space="preserve"> </w:t>
            </w:r>
            <w:r w:rsidRPr="00965E91">
              <w:rPr>
                <w:i/>
                <w:color w:val="000000" w:themeColor="text1"/>
                <w:lang w:val="en-US"/>
              </w:rPr>
              <w:t>Ecosys</w:t>
            </w:r>
            <w:r w:rsidRPr="00965E91">
              <w:rPr>
                <w:i/>
                <w:color w:val="000000" w:themeColor="text1"/>
              </w:rPr>
              <w:t xml:space="preserve"> </w:t>
            </w:r>
            <w:r w:rsidRPr="00965E91">
              <w:rPr>
                <w:i/>
                <w:color w:val="000000" w:themeColor="text1"/>
                <w:lang w:val="en-US"/>
              </w:rPr>
              <w:t>M</w:t>
            </w:r>
            <w:r w:rsidRPr="00965E91">
              <w:rPr>
                <w:i/>
                <w:color w:val="000000" w:themeColor="text1"/>
              </w:rPr>
              <w:t>2735</w:t>
            </w:r>
            <w:r w:rsidRPr="00965E91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– </w:t>
            </w:r>
            <w:r w:rsidRPr="005C266F">
              <w:rPr>
                <w:bCs/>
                <w:color w:val="000000" w:themeColor="text1"/>
                <w:sz w:val="22"/>
                <w:highlight w:val="yellow"/>
              </w:rPr>
              <w:t>по</w:t>
            </w:r>
            <w:r w:rsidRPr="005C266F">
              <w:rPr>
                <w:bCs/>
                <w:color w:val="FF0000"/>
                <w:sz w:val="22"/>
              </w:rPr>
              <w:t xml:space="preserve"> </w:t>
            </w:r>
            <w:r w:rsidR="0031194B" w:rsidRPr="005C266F">
              <w:rPr>
                <w:bCs/>
                <w:color w:val="000000"/>
                <w:sz w:val="22"/>
                <w:highlight w:val="yellow"/>
              </w:rPr>
              <w:t>1 резервн</w:t>
            </w:r>
            <w:r w:rsidRPr="005C266F">
              <w:rPr>
                <w:bCs/>
                <w:color w:val="000000"/>
                <w:sz w:val="22"/>
                <w:highlight w:val="yellow"/>
              </w:rPr>
              <w:t>ой</w:t>
            </w:r>
            <w:r w:rsidR="0031194B" w:rsidRPr="005C266F">
              <w:rPr>
                <w:bCs/>
                <w:color w:val="000000"/>
                <w:sz w:val="22"/>
                <w:highlight w:val="yellow"/>
              </w:rPr>
              <w:t xml:space="preserve"> станци</w:t>
            </w:r>
            <w:r w:rsidRPr="005C266F">
              <w:rPr>
                <w:bCs/>
                <w:color w:val="000000"/>
                <w:sz w:val="22"/>
                <w:highlight w:val="yellow"/>
              </w:rPr>
              <w:t>и</w:t>
            </w:r>
            <w:r w:rsidR="0031194B" w:rsidRPr="005C266F">
              <w:rPr>
                <w:bCs/>
                <w:color w:val="000000"/>
                <w:sz w:val="22"/>
                <w:highlight w:val="yellow"/>
              </w:rPr>
              <w:t xml:space="preserve"> </w:t>
            </w:r>
            <w:r w:rsidR="00C21059" w:rsidRPr="005C266F">
              <w:rPr>
                <w:bCs/>
                <w:color w:val="000000"/>
                <w:sz w:val="22"/>
                <w:highlight w:val="yellow"/>
              </w:rPr>
              <w:t xml:space="preserve">на 4 </w:t>
            </w:r>
            <w:r w:rsidR="00EA44C7" w:rsidRPr="005C266F">
              <w:rPr>
                <w:bCs/>
                <w:color w:val="000000"/>
                <w:sz w:val="22"/>
                <w:highlight w:val="yellow"/>
              </w:rPr>
              <w:t>аудитории</w:t>
            </w:r>
            <w:r w:rsidRPr="005C266F">
              <w:rPr>
                <w:bCs/>
                <w:color w:val="000000"/>
                <w:sz w:val="22"/>
                <w:highlight w:val="yellow"/>
              </w:rPr>
              <w:t>.</w:t>
            </w:r>
          </w:p>
          <w:p w:rsidR="005C266F" w:rsidRDefault="005C266F" w:rsidP="000B18E3">
            <w:pPr>
              <w:spacing w:line="240" w:lineRule="exact"/>
              <w:jc w:val="both"/>
              <w:rPr>
                <w:bCs/>
                <w:color w:val="000000"/>
                <w:u w:val="single"/>
              </w:rPr>
            </w:pPr>
          </w:p>
          <w:p w:rsidR="005C266F" w:rsidRPr="005C266F" w:rsidRDefault="005C266F" w:rsidP="000B18E3">
            <w:pPr>
              <w:spacing w:line="240" w:lineRule="exact"/>
              <w:jc w:val="both"/>
              <w:rPr>
                <w:bCs/>
                <w:color w:val="000000"/>
                <w:u w:val="single"/>
              </w:rPr>
            </w:pPr>
            <w:r w:rsidRPr="005C266F">
              <w:rPr>
                <w:bCs/>
                <w:color w:val="000000"/>
                <w:u w:val="single"/>
              </w:rPr>
              <w:t>Примечание:</w:t>
            </w:r>
          </w:p>
          <w:p w:rsidR="000D2F90" w:rsidRPr="005C266F" w:rsidRDefault="005C266F" w:rsidP="000B18E3">
            <w:pPr>
              <w:spacing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Так как ноутбук </w:t>
            </w:r>
            <w:r w:rsidRPr="00DB6046">
              <w:rPr>
                <w:bCs/>
                <w:i/>
                <w:color w:val="000000"/>
                <w:lang w:val="en-US"/>
              </w:rPr>
              <w:t>Digma</w:t>
            </w:r>
            <w:r w:rsidRPr="00DB6046">
              <w:rPr>
                <w:bCs/>
                <w:i/>
                <w:color w:val="000000"/>
              </w:rPr>
              <w:t xml:space="preserve"> </w:t>
            </w:r>
            <w:r w:rsidRPr="00DB6046">
              <w:rPr>
                <w:bCs/>
                <w:i/>
                <w:color w:val="000000"/>
                <w:lang w:val="en-US"/>
              </w:rPr>
              <w:t>Pro</w:t>
            </w:r>
            <w:r>
              <w:rPr>
                <w:bCs/>
                <w:i/>
                <w:color w:val="000000"/>
              </w:rPr>
              <w:t xml:space="preserve">, </w:t>
            </w:r>
            <w:r w:rsidRPr="005C266F">
              <w:rPr>
                <w:bCs/>
                <w:color w:val="000000"/>
              </w:rPr>
              <w:t xml:space="preserve">используемый </w:t>
            </w:r>
            <w:r>
              <w:rPr>
                <w:bCs/>
                <w:color w:val="000000"/>
              </w:rPr>
              <w:t xml:space="preserve">в качестве составной части станции организатора имеет только 2 </w:t>
            </w:r>
            <w:r>
              <w:rPr>
                <w:bCs/>
                <w:color w:val="000000"/>
                <w:lang w:val="en-US"/>
              </w:rPr>
              <w:t>USB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выхода</w:t>
            </w:r>
            <w:r>
              <w:rPr>
                <w:bCs/>
                <w:color w:val="000000"/>
              </w:rPr>
              <w:t xml:space="preserve">, приобретены  </w:t>
            </w:r>
            <w:r w:rsidRPr="005C266F">
              <w:rPr>
                <w:bCs/>
                <w:color w:val="000000"/>
                <w:highlight w:val="yellow"/>
              </w:rPr>
              <w:t>USB – разветвители BURO BU-HUB4-0.5R-U2.2</w:t>
            </w:r>
            <w:r>
              <w:rPr>
                <w:bCs/>
                <w:color w:val="000000"/>
              </w:rPr>
              <w:t xml:space="preserve"> </w:t>
            </w:r>
            <w:r w:rsidRPr="005C266F">
              <w:rPr>
                <w:bCs/>
                <w:color w:val="FF0000"/>
              </w:rPr>
              <w:t xml:space="preserve">– 50 шт </w:t>
            </w:r>
          </w:p>
        </w:tc>
        <w:tc>
          <w:tcPr>
            <w:tcW w:w="8360" w:type="dxa"/>
          </w:tcPr>
          <w:p w:rsidR="00C21059" w:rsidRPr="00952FA2" w:rsidRDefault="00C2105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Процессор: количество ядер: от 4; частота: от 2,0 ГГц.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Оперативная память: от 4 Гбайт</w:t>
            </w:r>
            <w:r w:rsidR="006A3FC9" w:rsidRPr="00952FA2">
              <w:rPr>
                <w:bCs/>
                <w:sz w:val="22"/>
              </w:rPr>
              <w:t xml:space="preserve"> (желательно 8 Гб).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Свободное дисковое пространство: </w:t>
            </w:r>
            <w:r w:rsidR="00F0655D" w:rsidRPr="00952FA2">
              <w:rPr>
                <w:bCs/>
                <w:sz w:val="22"/>
              </w:rPr>
              <w:t>не менее 500 Мб.</w:t>
            </w:r>
            <w:r w:rsidRPr="00952FA2">
              <w:rPr>
                <w:bCs/>
                <w:sz w:val="22"/>
              </w:rPr>
              <w:t>;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Звуковая карта (для проведения письменного экзамена по иностранному языку). 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Аудиоколонки (для проведения письменного экзамена по иностранному языку);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Видеокарта и монитор: разрешение не менее 1280 по горизонтали, не менее 1024 по вертикали; 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Диагональ экрана: от 13 дюймов для ноутбуков, от 1</w:t>
            </w:r>
            <w:r w:rsidR="00D35DB0" w:rsidRPr="00952FA2">
              <w:rPr>
                <w:bCs/>
                <w:sz w:val="22"/>
              </w:rPr>
              <w:t>7</w:t>
            </w:r>
            <w:r w:rsidRPr="00952FA2">
              <w:rPr>
                <w:bCs/>
                <w:sz w:val="22"/>
              </w:rPr>
              <w:t xml:space="preserve"> дюймов для мониторов и моноблоков, размер шрифта стандартный – 100%. 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Внешний интерфейс: USB 2.0 и выше, рекомендуется не ниже USB 3.0, а также не менее двух свободных портов.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Манипулятор «мышь», Клавиатура.</w:t>
            </w:r>
          </w:p>
          <w:p w:rsidR="00087117" w:rsidRPr="00952FA2" w:rsidRDefault="00087117" w:rsidP="00EC43B1">
            <w:pPr>
              <w:pStyle w:val="Default"/>
              <w:spacing w:line="240" w:lineRule="exact"/>
              <w:rPr>
                <w:sz w:val="22"/>
                <w:szCs w:val="23"/>
              </w:rPr>
            </w:pPr>
            <w:r w:rsidRPr="00952FA2">
              <w:rPr>
                <w:bCs/>
                <w:sz w:val="22"/>
              </w:rPr>
              <w:t>Операционные системы*: Windows 8.1/10** (сборка 1607 и выше), платформы: ia32 (x86), x64.</w:t>
            </w:r>
            <w:r w:rsidRPr="00952FA2">
              <w:rPr>
                <w:sz w:val="22"/>
                <w:szCs w:val="23"/>
              </w:rPr>
              <w:t xml:space="preserve"> </w:t>
            </w:r>
          </w:p>
          <w:p w:rsidR="00F0655D" w:rsidRPr="00952FA2" w:rsidRDefault="00F0655D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Система бесперебойного питания (рекомендуется, если в </w:t>
            </w:r>
            <w:r w:rsidR="00F44AF7" w:rsidRPr="00952FA2">
              <w:rPr>
                <w:bCs/>
                <w:sz w:val="22"/>
              </w:rPr>
              <w:t>качестве</w:t>
            </w:r>
            <w:r w:rsidRPr="00952FA2">
              <w:rPr>
                <w:bCs/>
                <w:sz w:val="22"/>
              </w:rPr>
              <w:t xml:space="preserve"> ПК используется </w:t>
            </w:r>
            <w:r w:rsidR="00F44AF7" w:rsidRPr="00952FA2">
              <w:rPr>
                <w:bCs/>
                <w:sz w:val="22"/>
              </w:rPr>
              <w:t>стационарный</w:t>
            </w:r>
            <w:r w:rsidRPr="00952FA2">
              <w:rPr>
                <w:bCs/>
                <w:sz w:val="22"/>
              </w:rPr>
              <w:t xml:space="preserve"> ПК или Моноблок): выходная</w:t>
            </w:r>
          </w:p>
          <w:p w:rsidR="00F0655D" w:rsidRPr="00952FA2" w:rsidRDefault="00F0655D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мощность, соответствующая потребляемой мощности</w:t>
            </w:r>
          </w:p>
          <w:p w:rsidR="00F0655D" w:rsidRPr="00952FA2" w:rsidRDefault="00F0655D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подключенного компьютера, время работы при полной</w:t>
            </w:r>
          </w:p>
          <w:p w:rsidR="00F0655D" w:rsidRPr="00C21059" w:rsidRDefault="00F0655D" w:rsidP="00EC43B1">
            <w:pPr>
              <w:pStyle w:val="Default"/>
              <w:spacing w:line="240" w:lineRule="exact"/>
              <w:rPr>
                <w:bCs/>
              </w:rPr>
            </w:pPr>
            <w:r w:rsidRPr="00952FA2">
              <w:rPr>
                <w:bCs/>
                <w:sz w:val="22"/>
              </w:rPr>
              <w:t>нагрузке не менее 15 мин.</w:t>
            </w:r>
          </w:p>
        </w:tc>
      </w:tr>
      <w:tr w:rsidR="00C21059" w:rsidRPr="00C21059" w:rsidTr="00722279">
        <w:tc>
          <w:tcPr>
            <w:tcW w:w="572" w:type="dxa"/>
          </w:tcPr>
          <w:p w:rsidR="00C21059" w:rsidRPr="00EA44C7" w:rsidRDefault="00EA44C7" w:rsidP="00EC43B1">
            <w:pPr>
              <w:spacing w:line="240" w:lineRule="exact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1.1</w:t>
            </w:r>
          </w:p>
        </w:tc>
        <w:tc>
          <w:tcPr>
            <w:tcW w:w="2835" w:type="dxa"/>
          </w:tcPr>
          <w:p w:rsidR="00EA44C7" w:rsidRPr="00087117" w:rsidRDefault="00EA44C7" w:rsidP="00EC43B1">
            <w:pPr>
              <w:spacing w:line="240" w:lineRule="exact"/>
              <w:rPr>
                <w:b/>
                <w:color w:val="000000" w:themeColor="text1"/>
              </w:rPr>
            </w:pPr>
            <w:r w:rsidRPr="00087117">
              <w:rPr>
                <w:b/>
                <w:color w:val="000000" w:themeColor="text1"/>
              </w:rPr>
              <w:t>МФУ лазерный ч/б А4 с автоподатчиком оригиналов листов</w:t>
            </w:r>
          </w:p>
          <w:p w:rsidR="00EA44C7" w:rsidRDefault="00EA44C7" w:rsidP="00EC43B1">
            <w:pPr>
              <w:spacing w:line="240" w:lineRule="exact"/>
              <w:rPr>
                <w:color w:val="000000" w:themeColor="text1"/>
              </w:rPr>
            </w:pPr>
          </w:p>
          <w:p w:rsidR="00C21059" w:rsidRDefault="00EA44C7" w:rsidP="00EC43B1">
            <w:pPr>
              <w:spacing w:line="240" w:lineRule="exact"/>
              <w:rPr>
                <w:color w:val="000000" w:themeColor="text1"/>
              </w:rPr>
            </w:pPr>
            <w:r w:rsidRPr="00EA44C7">
              <w:rPr>
                <w:color w:val="000000" w:themeColor="text1"/>
              </w:rPr>
              <w:t>(</w:t>
            </w:r>
            <w:r w:rsidR="007C7140">
              <w:rPr>
                <w:color w:val="000000" w:themeColor="text1"/>
              </w:rPr>
              <w:t xml:space="preserve">Например, </w:t>
            </w:r>
            <w:r w:rsidRPr="00EA44C7">
              <w:rPr>
                <w:color w:val="000000" w:themeColor="text1"/>
              </w:rPr>
              <w:t>Kyocera Ecosys M2735</w:t>
            </w:r>
            <w:r>
              <w:rPr>
                <w:color w:val="000000" w:themeColor="text1"/>
              </w:rPr>
              <w:t>)</w:t>
            </w:r>
          </w:p>
          <w:p w:rsidR="0025241E" w:rsidRDefault="0025241E" w:rsidP="00EC43B1">
            <w:pPr>
              <w:spacing w:line="240" w:lineRule="exact"/>
              <w:rPr>
                <w:color w:val="000000" w:themeColor="text1"/>
              </w:rPr>
            </w:pPr>
          </w:p>
          <w:p w:rsidR="0025241E" w:rsidRPr="00EA44C7" w:rsidRDefault="0025241E" w:rsidP="00EC43B1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968" w:type="dxa"/>
          </w:tcPr>
          <w:p w:rsidR="00F603EB" w:rsidRDefault="006664CE" w:rsidP="005C266F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Подготовлено</w:t>
            </w:r>
            <w:r w:rsidR="003877D1">
              <w:rPr>
                <w:bCs/>
                <w:color w:val="FF0000"/>
              </w:rPr>
              <w:t xml:space="preserve"> всего</w:t>
            </w:r>
            <w:r w:rsidR="00104B8F">
              <w:rPr>
                <w:bCs/>
                <w:color w:val="FF0000"/>
              </w:rPr>
              <w:t>:</w:t>
            </w:r>
            <w:r w:rsidR="005C266F">
              <w:rPr>
                <w:bCs/>
                <w:color w:val="FF0000"/>
              </w:rPr>
              <w:t xml:space="preserve"> </w:t>
            </w:r>
          </w:p>
          <w:p w:rsidR="003E559F" w:rsidRPr="003E559F" w:rsidRDefault="000C5F5E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FF0000"/>
              </w:rPr>
              <w:t>31</w:t>
            </w:r>
            <w:r w:rsidR="00F603EB">
              <w:rPr>
                <w:bCs/>
                <w:color w:val="FF0000"/>
              </w:rPr>
              <w:t xml:space="preserve">- </w:t>
            </w:r>
            <w:r w:rsidR="006664CE">
              <w:rPr>
                <w:bCs/>
                <w:color w:val="FF0000"/>
              </w:rPr>
              <w:t xml:space="preserve"> </w:t>
            </w:r>
            <w:r w:rsidR="006664CE" w:rsidRPr="00087117">
              <w:rPr>
                <w:b/>
                <w:color w:val="000000" w:themeColor="text1"/>
              </w:rPr>
              <w:t>МФУ лазерный ч/б А4 с а</w:t>
            </w:r>
            <w:r w:rsidR="003E559F">
              <w:rPr>
                <w:b/>
                <w:color w:val="000000" w:themeColor="text1"/>
              </w:rPr>
              <w:t xml:space="preserve">втоподатчиком оригиналов листов </w:t>
            </w:r>
            <w:r w:rsidR="00F603EB">
              <w:rPr>
                <w:color w:val="000000" w:themeColor="text1"/>
                <w:lang w:val="en-US"/>
              </w:rPr>
              <w:t>Pantum</w:t>
            </w:r>
            <w:r w:rsidR="00F603EB" w:rsidRPr="00762A0B">
              <w:rPr>
                <w:color w:val="000000" w:themeColor="text1"/>
              </w:rPr>
              <w:t xml:space="preserve"> </w:t>
            </w:r>
            <w:r w:rsidR="00F603EB">
              <w:rPr>
                <w:color w:val="000000" w:themeColor="text1"/>
                <w:lang w:val="en-US"/>
              </w:rPr>
              <w:t>M</w:t>
            </w:r>
            <w:r w:rsidR="00F603EB" w:rsidRPr="00762A0B">
              <w:rPr>
                <w:color w:val="000000" w:themeColor="text1"/>
              </w:rPr>
              <w:t>71000</w:t>
            </w:r>
            <w:r w:rsidR="00F603EB">
              <w:rPr>
                <w:color w:val="000000" w:themeColor="text1"/>
                <w:lang w:val="en-US"/>
              </w:rPr>
              <w:t>W</w:t>
            </w:r>
            <w:r w:rsidR="00F603EB">
              <w:rPr>
                <w:color w:val="000000" w:themeColor="text1"/>
              </w:rPr>
              <w:t>+</w:t>
            </w:r>
            <w:r w:rsidR="00F603EB" w:rsidRPr="00EA44C7">
              <w:rPr>
                <w:color w:val="000000" w:themeColor="text1"/>
              </w:rPr>
              <w:t xml:space="preserve"> Kyocera Ecosys M2735</w:t>
            </w:r>
            <w:r w:rsidR="006664CE">
              <w:rPr>
                <w:bCs/>
                <w:color w:val="000000"/>
              </w:rPr>
              <w:t>).</w:t>
            </w:r>
          </w:p>
          <w:p w:rsidR="003E559F" w:rsidRDefault="003E559F" w:rsidP="000B18E3">
            <w:pPr>
              <w:spacing w:line="240" w:lineRule="exact"/>
              <w:jc w:val="both"/>
              <w:rPr>
                <w:bCs/>
                <w:color w:val="000000"/>
              </w:rPr>
            </w:pPr>
          </w:p>
          <w:p w:rsidR="00D210F3" w:rsidRPr="005C266F" w:rsidRDefault="006664CE" w:rsidP="000B18E3">
            <w:pPr>
              <w:spacing w:line="240" w:lineRule="exact"/>
              <w:jc w:val="both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</w:rPr>
              <w:t xml:space="preserve"> </w:t>
            </w:r>
            <w:r w:rsidRPr="005C266F">
              <w:rPr>
                <w:bCs/>
                <w:color w:val="000000"/>
                <w:u w:val="single"/>
              </w:rPr>
              <w:t xml:space="preserve">Из </w:t>
            </w:r>
            <w:r w:rsidR="003877D1">
              <w:rPr>
                <w:bCs/>
                <w:color w:val="000000"/>
                <w:u w:val="single"/>
              </w:rPr>
              <w:t>всего</w:t>
            </w:r>
            <w:r w:rsidRPr="005C266F">
              <w:rPr>
                <w:bCs/>
                <w:color w:val="000000"/>
                <w:u w:val="single"/>
              </w:rPr>
              <w:t xml:space="preserve">:  </w:t>
            </w:r>
          </w:p>
          <w:p w:rsidR="00D210F3" w:rsidRDefault="00D210F3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 w:rsidRPr="003E559F">
              <w:rPr>
                <w:bCs/>
                <w:color w:val="FF0000"/>
              </w:rPr>
              <w:t>2</w:t>
            </w:r>
            <w:r w:rsidR="00F603EB">
              <w:rPr>
                <w:bCs/>
                <w:color w:val="FF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="006664CE" w:rsidRPr="0031194B">
              <w:rPr>
                <w:bCs/>
                <w:color w:val="FF0000"/>
              </w:rPr>
              <w:t xml:space="preserve">- </w:t>
            </w:r>
            <w:r w:rsidR="006664CE" w:rsidRPr="003E559F">
              <w:rPr>
                <w:bCs/>
                <w:color w:val="000000" w:themeColor="text1"/>
              </w:rPr>
              <w:t>по 1 МФУ</w:t>
            </w:r>
            <w:r w:rsidR="00F603EB" w:rsidRPr="00F603EB">
              <w:rPr>
                <w:color w:val="000000" w:themeColor="text1"/>
              </w:rPr>
              <w:t xml:space="preserve"> </w:t>
            </w:r>
            <w:r w:rsidR="00F603EB">
              <w:rPr>
                <w:color w:val="000000" w:themeColor="text1"/>
                <w:lang w:val="en-US"/>
              </w:rPr>
              <w:t>Pantum</w:t>
            </w:r>
            <w:r w:rsidR="00F603EB" w:rsidRPr="00762A0B">
              <w:rPr>
                <w:color w:val="000000" w:themeColor="text1"/>
              </w:rPr>
              <w:t xml:space="preserve"> </w:t>
            </w:r>
            <w:r w:rsidR="00F603EB">
              <w:rPr>
                <w:color w:val="000000" w:themeColor="text1"/>
                <w:lang w:val="en-US"/>
              </w:rPr>
              <w:t>M</w:t>
            </w:r>
            <w:r w:rsidR="00F603EB" w:rsidRPr="00762A0B">
              <w:rPr>
                <w:color w:val="000000" w:themeColor="text1"/>
              </w:rPr>
              <w:t>71000</w:t>
            </w:r>
            <w:r w:rsidR="00F603EB">
              <w:rPr>
                <w:color w:val="000000" w:themeColor="text1"/>
                <w:lang w:val="en-US"/>
              </w:rPr>
              <w:t>W</w:t>
            </w:r>
            <w:r w:rsidR="006664CE" w:rsidRPr="003E559F">
              <w:rPr>
                <w:bCs/>
                <w:color w:val="000000" w:themeColor="text1"/>
              </w:rPr>
              <w:t xml:space="preserve"> на каждую </w:t>
            </w:r>
            <w:r w:rsidR="003877D1">
              <w:rPr>
                <w:bCs/>
                <w:color w:val="000000" w:themeColor="text1"/>
              </w:rPr>
              <w:t>основную станцию организатора</w:t>
            </w:r>
            <w:r w:rsidR="006664CE" w:rsidRPr="003E559F">
              <w:rPr>
                <w:bCs/>
                <w:color w:val="000000" w:themeColor="text1"/>
              </w:rPr>
              <w:t xml:space="preserve"> ЕГЭ </w:t>
            </w:r>
          </w:p>
          <w:p w:rsidR="006664CE" w:rsidRDefault="00F603EB" w:rsidP="000B18E3">
            <w:pPr>
              <w:spacing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FF0000"/>
              </w:rPr>
              <w:t>6</w:t>
            </w:r>
            <w:r w:rsidR="006664CE" w:rsidRPr="0031194B">
              <w:rPr>
                <w:bCs/>
                <w:color w:val="FF0000"/>
              </w:rPr>
              <w:t xml:space="preserve"> </w:t>
            </w:r>
            <w:r w:rsidR="003E559F">
              <w:rPr>
                <w:bCs/>
                <w:color w:val="FF0000"/>
              </w:rPr>
              <w:t xml:space="preserve">– </w:t>
            </w:r>
            <w:r w:rsidR="003E559F" w:rsidRPr="003E559F">
              <w:rPr>
                <w:bCs/>
                <w:color w:val="000000" w:themeColor="text1"/>
              </w:rPr>
              <w:t>на</w:t>
            </w:r>
            <w:r w:rsidR="003E559F">
              <w:rPr>
                <w:bCs/>
                <w:color w:val="FF0000"/>
              </w:rPr>
              <w:t xml:space="preserve"> </w:t>
            </w:r>
            <w:r w:rsidR="006664CE" w:rsidRPr="003E559F">
              <w:rPr>
                <w:bCs/>
                <w:color w:val="000000" w:themeColor="text1"/>
              </w:rPr>
              <w:t xml:space="preserve">резервные станции </w:t>
            </w:r>
            <w:r w:rsidR="006664CE">
              <w:rPr>
                <w:bCs/>
                <w:color w:val="000000"/>
              </w:rPr>
              <w:t xml:space="preserve">(1 </w:t>
            </w:r>
            <w:r w:rsidR="00D210F3">
              <w:rPr>
                <w:bCs/>
                <w:color w:val="000000"/>
              </w:rPr>
              <w:t>МФУ</w:t>
            </w:r>
            <w:r w:rsidRPr="00EA44C7">
              <w:rPr>
                <w:color w:val="000000" w:themeColor="text1"/>
              </w:rPr>
              <w:t xml:space="preserve"> Kyocera Ecosys M2735</w:t>
            </w:r>
            <w:r w:rsidR="00D210F3">
              <w:rPr>
                <w:bCs/>
                <w:color w:val="000000"/>
              </w:rPr>
              <w:t xml:space="preserve"> </w:t>
            </w:r>
            <w:r w:rsidR="006664CE" w:rsidRPr="00C21059">
              <w:rPr>
                <w:bCs/>
                <w:color w:val="000000"/>
              </w:rPr>
              <w:t xml:space="preserve">на 4 </w:t>
            </w:r>
            <w:r w:rsidR="006664CE">
              <w:rPr>
                <w:bCs/>
                <w:color w:val="000000"/>
              </w:rPr>
              <w:t>аудитории)</w:t>
            </w:r>
          </w:p>
          <w:p w:rsidR="00087117" w:rsidRPr="00EA44C7" w:rsidRDefault="003E559F" w:rsidP="000B18E3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3E559F">
              <w:rPr>
                <w:bCs/>
                <w:color w:val="FF0000"/>
              </w:rPr>
              <w:lastRenderedPageBreak/>
              <w:t xml:space="preserve">2 – </w:t>
            </w:r>
            <w:r w:rsidR="00F603EB" w:rsidRPr="00F603EB">
              <w:rPr>
                <w:bCs/>
                <w:color w:val="000000" w:themeColor="text1"/>
              </w:rPr>
              <w:t xml:space="preserve">мфу </w:t>
            </w:r>
            <w:r w:rsidR="00F603EB">
              <w:rPr>
                <w:color w:val="000000" w:themeColor="text1"/>
                <w:lang w:val="en-US"/>
              </w:rPr>
              <w:t>Pantum</w:t>
            </w:r>
            <w:r w:rsidR="00F603EB" w:rsidRPr="00762A0B">
              <w:rPr>
                <w:color w:val="000000" w:themeColor="text1"/>
              </w:rPr>
              <w:t xml:space="preserve"> </w:t>
            </w:r>
            <w:r w:rsidR="00F603EB">
              <w:rPr>
                <w:color w:val="000000" w:themeColor="text1"/>
                <w:lang w:val="en-US"/>
              </w:rPr>
              <w:t>M</w:t>
            </w:r>
            <w:r w:rsidR="00F603EB" w:rsidRPr="00762A0B">
              <w:rPr>
                <w:color w:val="000000" w:themeColor="text1"/>
              </w:rPr>
              <w:t>71000</w:t>
            </w:r>
            <w:r w:rsidR="00F603EB">
              <w:rPr>
                <w:color w:val="000000" w:themeColor="text1"/>
                <w:lang w:val="en-US"/>
              </w:rPr>
              <w:t>W</w:t>
            </w:r>
            <w:r w:rsidR="00F603E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на станции </w:t>
            </w:r>
            <w:r w:rsidRPr="004D2FA2">
              <w:rPr>
                <w:rFonts w:eastAsiaTheme="minorHAnsi"/>
                <w:b/>
                <w:lang w:eastAsia="en-US"/>
              </w:rPr>
              <w:t>Штаба ППЭ</w:t>
            </w:r>
            <w:r>
              <w:rPr>
                <w:rFonts w:eastAsiaTheme="minorHAnsi"/>
                <w:b/>
                <w:lang w:eastAsia="en-US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360" w:type="dxa"/>
          </w:tcPr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lastRenderedPageBreak/>
              <w:t xml:space="preserve">Формат: А4. Тип печати: черно-белая. </w:t>
            </w:r>
          </w:p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Технология печати: лазерная. Размещение: настольный. </w:t>
            </w:r>
          </w:p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Скорость черно-белой печати (обычный режим, A4): не менее 25 стр./мин. </w:t>
            </w:r>
          </w:p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Качество черно-белой печати (режим наилучшего качества): не менее 600 x 600 точек на дюйм. </w:t>
            </w:r>
          </w:p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Объем лотка для печати: от 250 листов. </w:t>
            </w:r>
          </w:p>
          <w:p w:rsidR="0008711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Локальный TWAIN–совместимый сканер (использование сетевого сканера не допускается):</w:t>
            </w:r>
          </w:p>
          <w:p w:rsidR="0008711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Разрешение сканирования: поддержка режима 300 dpi. </w:t>
            </w:r>
          </w:p>
          <w:p w:rsidR="0008711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Цветность сканирования: черно-белый, оттенки серого. </w:t>
            </w:r>
          </w:p>
          <w:p w:rsidR="00C21059" w:rsidRPr="00C21059" w:rsidRDefault="00EA44C7" w:rsidP="00EC43B1">
            <w:pPr>
              <w:spacing w:line="240" w:lineRule="exact"/>
              <w:rPr>
                <w:bCs/>
                <w:color w:val="000000"/>
              </w:rPr>
            </w:pPr>
            <w:r w:rsidRPr="00952FA2">
              <w:rPr>
                <w:bCs/>
                <w:color w:val="000000"/>
                <w:sz w:val="22"/>
              </w:rPr>
              <w:t>Тип сканера: поточный, односторонний, с поддержкой режима сканирования ADF: автоматическая подача документов.</w:t>
            </w:r>
          </w:p>
        </w:tc>
      </w:tr>
      <w:tr w:rsidR="00C21059" w:rsidRPr="00C21059" w:rsidTr="00722279">
        <w:tc>
          <w:tcPr>
            <w:tcW w:w="572" w:type="dxa"/>
          </w:tcPr>
          <w:p w:rsidR="00C21059" w:rsidRPr="00C21059" w:rsidRDefault="00125E71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2835" w:type="dxa"/>
          </w:tcPr>
          <w:p w:rsidR="00F0655D" w:rsidRPr="00F0655D" w:rsidRDefault="00F0655D" w:rsidP="00EC43B1">
            <w:pPr>
              <w:spacing w:line="24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Станция </w:t>
            </w:r>
            <w:r w:rsidRPr="00F0655D">
              <w:rPr>
                <w:b/>
                <w:color w:val="000000" w:themeColor="text1"/>
              </w:rPr>
              <w:t>Личный</w:t>
            </w:r>
          </w:p>
          <w:p w:rsidR="00087117" w:rsidRPr="00087117" w:rsidRDefault="00F0655D" w:rsidP="00EC43B1">
            <w:pPr>
              <w:spacing w:line="240" w:lineRule="exact"/>
              <w:rPr>
                <w:b/>
                <w:color w:val="000000" w:themeColor="text1"/>
              </w:rPr>
            </w:pPr>
            <w:r w:rsidRPr="00F0655D">
              <w:rPr>
                <w:b/>
                <w:color w:val="000000" w:themeColor="text1"/>
              </w:rPr>
              <w:t>кабинет ППЭ</w:t>
            </w:r>
            <w:r>
              <w:rPr>
                <w:b/>
                <w:color w:val="000000" w:themeColor="text1"/>
              </w:rPr>
              <w:t xml:space="preserve"> (ЛК ППЭ)</w:t>
            </w:r>
          </w:p>
          <w:p w:rsidR="00087117" w:rsidRPr="00087117" w:rsidRDefault="00087117" w:rsidP="00EC43B1">
            <w:pPr>
              <w:spacing w:line="240" w:lineRule="exact"/>
              <w:rPr>
                <w:color w:val="000000" w:themeColor="text1"/>
              </w:rPr>
            </w:pPr>
          </w:p>
          <w:p w:rsidR="005F003F" w:rsidRDefault="00087117" w:rsidP="005F003F">
            <w:pPr>
              <w:rPr>
                <w:bCs/>
                <w:color w:val="000000"/>
              </w:rPr>
            </w:pPr>
            <w:r w:rsidRPr="00087117">
              <w:rPr>
                <w:color w:val="000000" w:themeColor="text1"/>
              </w:rPr>
              <w:t>(</w:t>
            </w:r>
            <w:r w:rsidRPr="00087117">
              <w:rPr>
                <w:bCs/>
                <w:color w:val="000000"/>
              </w:rPr>
              <w:t xml:space="preserve">В комплект станции авторизации входит </w:t>
            </w:r>
            <w:r w:rsidRPr="00087117">
              <w:rPr>
                <w:color w:val="000000" w:themeColor="text1"/>
              </w:rPr>
              <w:t xml:space="preserve">стационарный ПК, </w:t>
            </w:r>
            <w:r>
              <w:rPr>
                <w:color w:val="000000" w:themeColor="text1"/>
              </w:rPr>
              <w:t xml:space="preserve">моноблок, или ноутбук, </w:t>
            </w:r>
            <w:r w:rsidR="00C33209">
              <w:rPr>
                <w:color w:val="000000" w:themeColor="text1"/>
              </w:rPr>
              <w:t xml:space="preserve">+ ОС </w:t>
            </w:r>
            <w:r w:rsidR="00C33209">
              <w:rPr>
                <w:color w:val="000000" w:themeColor="text1"/>
                <w:lang w:val="en-US"/>
              </w:rPr>
              <w:t>RedOS</w:t>
            </w:r>
            <w:r w:rsidR="00C33209">
              <w:rPr>
                <w:color w:val="000000" w:themeColor="text1"/>
              </w:rPr>
              <w:t xml:space="preserve">, </w:t>
            </w:r>
            <w:r w:rsidRPr="00087117">
              <w:rPr>
                <w:bCs/>
                <w:color w:val="000000"/>
              </w:rPr>
              <w:t>+ наличие стабильного Интернета</w:t>
            </w:r>
            <w:r w:rsidR="0025241E">
              <w:rPr>
                <w:bCs/>
                <w:color w:val="000000"/>
              </w:rPr>
              <w:t xml:space="preserve"> </w:t>
            </w:r>
            <w:r w:rsidRPr="00087117">
              <w:rPr>
                <w:bCs/>
                <w:color w:val="000000"/>
              </w:rPr>
              <w:t xml:space="preserve">+, </w:t>
            </w:r>
            <w:r w:rsidR="005F003F">
              <w:rPr>
                <w:bCs/>
                <w:color w:val="000000"/>
              </w:rPr>
              <w:t xml:space="preserve">1 </w:t>
            </w:r>
            <w:r w:rsidR="005F003F" w:rsidRPr="00087117">
              <w:rPr>
                <w:bCs/>
                <w:color w:val="000000"/>
              </w:rPr>
              <w:t>ч/б лазерный принтер</w:t>
            </w:r>
          </w:p>
          <w:p w:rsidR="00C21059" w:rsidRPr="00C21059" w:rsidRDefault="00087117" w:rsidP="003877D1">
            <w:pPr>
              <w:spacing w:line="240" w:lineRule="exact"/>
              <w:rPr>
                <w:color w:val="000000" w:themeColor="text1"/>
              </w:rPr>
            </w:pPr>
            <w:r w:rsidRPr="00087117">
              <w:rPr>
                <w:bCs/>
                <w:color w:val="000000"/>
              </w:rPr>
              <w:t>+ необходимый набор ПО</w:t>
            </w:r>
            <w:r w:rsidR="00C33209">
              <w:rPr>
                <w:bCs/>
                <w:color w:val="000000"/>
              </w:rPr>
              <w:t xml:space="preserve">, + </w:t>
            </w:r>
            <w:r w:rsidR="00C33209" w:rsidRPr="0025241E">
              <w:rPr>
                <w:bCs/>
                <w:color w:val="FF0000"/>
              </w:rPr>
              <w:t>средства защиты информации и наличие подключения к ЗСПД ГИА №31387</w:t>
            </w:r>
          </w:p>
        </w:tc>
        <w:tc>
          <w:tcPr>
            <w:tcW w:w="3968" w:type="dxa"/>
          </w:tcPr>
          <w:p w:rsidR="00104B8F" w:rsidRDefault="00104B8F" w:rsidP="00104B8F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Подготовлено: </w:t>
            </w:r>
          </w:p>
          <w:p w:rsidR="00DD667F" w:rsidRPr="00F0655D" w:rsidRDefault="000C5F5E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FF0000"/>
              </w:rPr>
              <w:t xml:space="preserve">2 - </w:t>
            </w:r>
            <w:r w:rsidR="00DD667F">
              <w:rPr>
                <w:bCs/>
                <w:color w:val="000000"/>
              </w:rPr>
              <w:t xml:space="preserve">комплекта АРМ для </w:t>
            </w:r>
            <w:r w:rsidR="00DD667F">
              <w:rPr>
                <w:b/>
                <w:color w:val="000000" w:themeColor="text1"/>
              </w:rPr>
              <w:t>Станции «</w:t>
            </w:r>
            <w:r w:rsidR="00DD667F" w:rsidRPr="00F0655D">
              <w:rPr>
                <w:b/>
                <w:color w:val="000000" w:themeColor="text1"/>
              </w:rPr>
              <w:t>Личный</w:t>
            </w:r>
          </w:p>
          <w:p w:rsidR="00104B8F" w:rsidRPr="00104B8F" w:rsidRDefault="00DD667F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 w:rsidRPr="00F0655D">
              <w:rPr>
                <w:b/>
                <w:color w:val="000000" w:themeColor="text1"/>
              </w:rPr>
              <w:t>кабинет ППЭ</w:t>
            </w:r>
            <w:r>
              <w:rPr>
                <w:b/>
                <w:color w:val="000000" w:themeColor="text1"/>
              </w:rPr>
              <w:t xml:space="preserve"> (ЛК ППЭ)</w:t>
            </w:r>
          </w:p>
          <w:p w:rsidR="00DD667F" w:rsidRPr="000C5F5E" w:rsidRDefault="00DD667F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 w:rsidRPr="000C5F5E">
              <w:rPr>
                <w:bCs/>
                <w:color w:val="FF0000"/>
              </w:rPr>
              <w:t>(1 основная станция + 1 ре</w:t>
            </w:r>
            <w:r w:rsidR="00104B8F" w:rsidRPr="000C5F5E">
              <w:rPr>
                <w:bCs/>
                <w:color w:val="FF0000"/>
              </w:rPr>
              <w:t>зерв).</w:t>
            </w:r>
          </w:p>
          <w:p w:rsidR="00104B8F" w:rsidRPr="003877D1" w:rsidRDefault="00104B8F" w:rsidP="000B18E3">
            <w:pPr>
              <w:spacing w:line="240" w:lineRule="exact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E559F" w:rsidRDefault="003E559F" w:rsidP="000B18E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рамках подготовки и аттестации 2-х станций АРМ ЛК ППЭ</w:t>
            </w:r>
            <w:r w:rsidR="00C82D66" w:rsidRPr="00087117">
              <w:rPr>
                <w:bCs/>
                <w:color w:val="000000"/>
              </w:rPr>
              <w:t xml:space="preserve"> </w:t>
            </w:r>
            <w:r w:rsidRPr="003877D1">
              <w:rPr>
                <w:bCs/>
                <w:color w:val="000000"/>
                <w:highlight w:val="yellow"/>
              </w:rPr>
              <w:t>по состоянию на 24.03.2025 года в ППЭ 48</w:t>
            </w:r>
            <w:r w:rsidR="00F603EB" w:rsidRPr="003877D1">
              <w:rPr>
                <w:bCs/>
                <w:color w:val="000000"/>
                <w:highlight w:val="yellow"/>
              </w:rPr>
              <w:t xml:space="preserve">2 </w:t>
            </w:r>
            <w:r w:rsidRPr="003877D1">
              <w:rPr>
                <w:bCs/>
                <w:color w:val="000000"/>
                <w:highlight w:val="yellow"/>
              </w:rPr>
              <w:t>проведена следующая работа</w:t>
            </w:r>
            <w:r>
              <w:rPr>
                <w:bCs/>
                <w:color w:val="000000"/>
              </w:rPr>
              <w:t>:</w:t>
            </w:r>
          </w:p>
          <w:p w:rsidR="00C21059" w:rsidRPr="003877D1" w:rsidRDefault="0030388B" w:rsidP="000B18E3">
            <w:pPr>
              <w:jc w:val="both"/>
              <w:rPr>
                <w:color w:val="000000" w:themeColor="text1"/>
              </w:rPr>
            </w:pPr>
            <w:r>
              <w:t xml:space="preserve">1). </w:t>
            </w:r>
            <w:r w:rsidR="003E559F">
              <w:t xml:space="preserve">на </w:t>
            </w:r>
            <w:r w:rsidR="0025241E">
              <w:t xml:space="preserve">2 </w:t>
            </w:r>
            <w:r w:rsidR="003877D1">
              <w:t>стационарных</w:t>
            </w:r>
            <w:r w:rsidR="0025241E">
              <w:t xml:space="preserve"> </w:t>
            </w:r>
            <w:r w:rsidR="00F603EB">
              <w:t xml:space="preserve">ПК </w:t>
            </w:r>
            <w:r w:rsidR="00952FA2">
              <w:t xml:space="preserve">установлена </w:t>
            </w:r>
            <w:r w:rsidR="00C82D66">
              <w:rPr>
                <w:color w:val="000000" w:themeColor="text1"/>
              </w:rPr>
              <w:t xml:space="preserve">ОС </w:t>
            </w:r>
            <w:r w:rsidR="00C82D66">
              <w:rPr>
                <w:color w:val="000000" w:themeColor="text1"/>
                <w:lang w:val="en-US"/>
              </w:rPr>
              <w:t>RedOS</w:t>
            </w:r>
            <w:r w:rsidR="003877D1">
              <w:rPr>
                <w:color w:val="000000" w:themeColor="text1"/>
              </w:rPr>
              <w:t>;</w:t>
            </w:r>
          </w:p>
          <w:p w:rsidR="00C82D66" w:rsidRDefault="0030388B" w:rsidP="000B18E3">
            <w:pPr>
              <w:jc w:val="both"/>
              <w:rPr>
                <w:bCs/>
                <w:color w:val="FF0000"/>
              </w:rPr>
            </w:pPr>
            <w:r>
              <w:rPr>
                <w:color w:val="000000" w:themeColor="text1"/>
              </w:rPr>
              <w:t>2).</w:t>
            </w:r>
            <w:r w:rsidR="003877D1">
              <w:rPr>
                <w:color w:val="000000" w:themeColor="text1"/>
              </w:rPr>
              <w:t xml:space="preserve"> в штаб </w:t>
            </w:r>
            <w:r w:rsidR="00C82D66">
              <w:rPr>
                <w:color w:val="000000" w:themeColor="text1"/>
              </w:rPr>
              <w:t xml:space="preserve">ППЭ </w:t>
            </w:r>
            <w:r>
              <w:rPr>
                <w:color w:val="000000" w:themeColor="text1"/>
              </w:rPr>
              <w:t xml:space="preserve">проведены и подключены 2 кабеля </w:t>
            </w:r>
            <w:r w:rsidRPr="00087117">
              <w:rPr>
                <w:bCs/>
                <w:color w:val="000000"/>
              </w:rPr>
              <w:t>Интернет</w:t>
            </w:r>
            <w:r>
              <w:rPr>
                <w:bCs/>
                <w:color w:val="000000"/>
              </w:rPr>
              <w:t xml:space="preserve"> от провайдеров </w:t>
            </w:r>
            <w:r w:rsidR="00F603EB" w:rsidRPr="003877D1">
              <w:rPr>
                <w:bCs/>
                <w:color w:val="000000" w:themeColor="text1"/>
                <w:lang w:val="en-US"/>
              </w:rPr>
              <w:t>ELLCO</w:t>
            </w:r>
            <w:r w:rsidRPr="003877D1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(основной) </w:t>
            </w:r>
            <w:r w:rsidRPr="0025241E">
              <w:rPr>
                <w:bCs/>
                <w:color w:val="FF0000"/>
              </w:rPr>
              <w:t>+</w:t>
            </w:r>
            <w:r>
              <w:rPr>
                <w:bCs/>
                <w:color w:val="FF0000"/>
              </w:rPr>
              <w:t xml:space="preserve"> </w:t>
            </w:r>
            <w:r w:rsidR="00F603EB" w:rsidRPr="003877D1">
              <w:rPr>
                <w:bCs/>
                <w:color w:val="000000" w:themeColor="text1"/>
                <w:lang w:val="en-US"/>
              </w:rPr>
              <w:t>KASPNET</w:t>
            </w:r>
            <w:r>
              <w:rPr>
                <w:bCs/>
                <w:color w:val="FF0000"/>
              </w:rPr>
              <w:t>(резерв)</w:t>
            </w:r>
            <w:r w:rsidR="003877D1">
              <w:rPr>
                <w:bCs/>
                <w:color w:val="FF0000"/>
              </w:rPr>
              <w:t>;</w:t>
            </w:r>
          </w:p>
          <w:p w:rsidR="005F003F" w:rsidRDefault="0030388B" w:rsidP="000B18E3">
            <w:pPr>
              <w:jc w:val="both"/>
              <w:rPr>
                <w:bCs/>
                <w:color w:val="000000"/>
              </w:rPr>
            </w:pPr>
            <w:r w:rsidRPr="005F003F">
              <w:rPr>
                <w:bCs/>
                <w:color w:val="000000" w:themeColor="text1"/>
              </w:rPr>
              <w:t>3).</w:t>
            </w:r>
            <w:r w:rsidR="005F003F" w:rsidRPr="005F003F">
              <w:rPr>
                <w:bCs/>
                <w:color w:val="000000" w:themeColor="text1"/>
              </w:rPr>
              <w:t xml:space="preserve"> </w:t>
            </w:r>
            <w:r w:rsidR="003877D1">
              <w:rPr>
                <w:bCs/>
                <w:color w:val="000000" w:themeColor="text1"/>
              </w:rPr>
              <w:t>штаб ППЭ осна</w:t>
            </w:r>
            <w:r w:rsidR="00F603EB">
              <w:rPr>
                <w:bCs/>
                <w:color w:val="000000" w:themeColor="text1"/>
              </w:rPr>
              <w:t>щ</w:t>
            </w:r>
            <w:r w:rsidR="003E559F">
              <w:rPr>
                <w:bCs/>
                <w:color w:val="000000" w:themeColor="text1"/>
              </w:rPr>
              <w:t xml:space="preserve">ен </w:t>
            </w:r>
            <w:r w:rsidR="003877D1">
              <w:rPr>
                <w:bCs/>
                <w:color w:val="000000"/>
              </w:rPr>
              <w:t>ОДНИМ</w:t>
            </w:r>
            <w:r w:rsidR="005F003F">
              <w:rPr>
                <w:bCs/>
                <w:color w:val="000000"/>
              </w:rPr>
              <w:t xml:space="preserve"> </w:t>
            </w:r>
            <w:r w:rsidR="005F003F" w:rsidRPr="00087117">
              <w:rPr>
                <w:bCs/>
                <w:color w:val="000000"/>
              </w:rPr>
              <w:t>ч/б лазерны</w:t>
            </w:r>
            <w:r w:rsidR="003E559F">
              <w:rPr>
                <w:bCs/>
                <w:color w:val="000000"/>
              </w:rPr>
              <w:t>м</w:t>
            </w:r>
            <w:r w:rsidR="005F003F" w:rsidRPr="00087117">
              <w:rPr>
                <w:bCs/>
                <w:color w:val="000000"/>
              </w:rPr>
              <w:t xml:space="preserve"> принтер</w:t>
            </w:r>
            <w:r w:rsidR="003E559F">
              <w:rPr>
                <w:bCs/>
                <w:color w:val="000000"/>
              </w:rPr>
              <w:t>ом.</w:t>
            </w:r>
          </w:p>
          <w:p w:rsidR="003E559F" w:rsidRDefault="005F003F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000000"/>
              </w:rPr>
              <w:t>4). МБОУ «</w:t>
            </w:r>
            <w:r w:rsidR="00F603EB">
              <w:rPr>
                <w:bCs/>
                <w:color w:val="000000"/>
              </w:rPr>
              <w:t>МПГ №16</w:t>
            </w:r>
            <w:r>
              <w:rPr>
                <w:bCs/>
                <w:color w:val="000000"/>
              </w:rPr>
              <w:t>» на базе которой организован ППЭ №48</w:t>
            </w:r>
            <w:r w:rsidR="00F603E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, </w:t>
            </w:r>
            <w:r w:rsidRPr="00952FA2">
              <w:rPr>
                <w:bCs/>
                <w:color w:val="000000"/>
                <w:highlight w:val="yellow"/>
              </w:rPr>
              <w:t xml:space="preserve">заключён договор с ПАО «Астрал РД» </w:t>
            </w:r>
            <w:r w:rsidR="00F603EB" w:rsidRPr="00952FA2">
              <w:rPr>
                <w:bCs/>
                <w:color w:val="000000"/>
                <w:highlight w:val="yellow"/>
              </w:rPr>
              <w:t>в феврале 2025 года</w:t>
            </w:r>
            <w:r w:rsidR="00F603E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 внесена предоплата на</w:t>
            </w:r>
            <w:r w:rsidR="00AF1C73">
              <w:rPr>
                <w:bCs/>
                <w:color w:val="000000"/>
              </w:rPr>
              <w:t xml:space="preserve"> аттестацию АРМ </w:t>
            </w:r>
            <w:r w:rsidR="00AF1C73" w:rsidRPr="003877D1">
              <w:rPr>
                <w:color w:val="000000" w:themeColor="text1"/>
              </w:rPr>
              <w:t>(ЛК ППЭ)</w:t>
            </w:r>
            <w:r w:rsidR="003877D1">
              <w:rPr>
                <w:color w:val="000000" w:themeColor="text1"/>
              </w:rPr>
              <w:t>;</w:t>
            </w:r>
            <w:r w:rsidR="00473F98">
              <w:rPr>
                <w:b/>
                <w:color w:val="000000" w:themeColor="text1"/>
              </w:rPr>
              <w:t xml:space="preserve"> </w:t>
            </w:r>
          </w:p>
          <w:p w:rsidR="00AF1C73" w:rsidRPr="00087117" w:rsidRDefault="003E559F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5).</w:t>
            </w:r>
            <w:r w:rsidR="00473F98">
              <w:rPr>
                <w:b/>
                <w:color w:val="000000" w:themeColor="text1"/>
              </w:rPr>
              <w:t xml:space="preserve"> </w:t>
            </w:r>
            <w:r w:rsidR="00473F98" w:rsidRPr="003877D1">
              <w:rPr>
                <w:color w:val="000000" w:themeColor="text1"/>
              </w:rPr>
              <w:t>ПАО</w:t>
            </w:r>
            <w:r w:rsidR="00473F98">
              <w:rPr>
                <w:b/>
                <w:color w:val="000000" w:themeColor="text1"/>
              </w:rPr>
              <w:t xml:space="preserve"> </w:t>
            </w:r>
            <w:r w:rsidR="00473F98">
              <w:rPr>
                <w:bCs/>
                <w:color w:val="000000"/>
              </w:rPr>
              <w:t>«Астрал РД»</w:t>
            </w:r>
            <w:r w:rsidR="00701FA0">
              <w:rPr>
                <w:bCs/>
                <w:color w:val="000000"/>
              </w:rPr>
              <w:t xml:space="preserve"> частично завершена работа по </w:t>
            </w:r>
          </w:p>
          <w:p w:rsidR="005F003F" w:rsidRPr="00701FA0" w:rsidRDefault="005F003F" w:rsidP="000B18E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установк</w:t>
            </w:r>
            <w:r w:rsidR="00701FA0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 </w:t>
            </w:r>
            <w:r w:rsidRPr="00087117">
              <w:rPr>
                <w:bCs/>
                <w:color w:val="000000"/>
              </w:rPr>
              <w:t>необходим</w:t>
            </w:r>
            <w:r>
              <w:rPr>
                <w:bCs/>
                <w:color w:val="000000"/>
              </w:rPr>
              <w:t>ого</w:t>
            </w:r>
            <w:r w:rsidRPr="00087117">
              <w:rPr>
                <w:bCs/>
                <w:color w:val="000000"/>
              </w:rPr>
              <w:t xml:space="preserve"> </w:t>
            </w:r>
            <w:r w:rsidR="00AF1C73">
              <w:rPr>
                <w:bCs/>
                <w:color w:val="000000"/>
              </w:rPr>
              <w:t xml:space="preserve">для данного АРМ </w:t>
            </w:r>
            <w:r w:rsidRPr="00087117">
              <w:rPr>
                <w:bCs/>
                <w:color w:val="000000"/>
              </w:rPr>
              <w:t>набор</w:t>
            </w:r>
            <w:r>
              <w:rPr>
                <w:bCs/>
                <w:color w:val="000000"/>
              </w:rPr>
              <w:t>а</w:t>
            </w:r>
            <w:r w:rsidRPr="00087117">
              <w:rPr>
                <w:bCs/>
                <w:color w:val="000000"/>
              </w:rPr>
              <w:t xml:space="preserve"> ПО</w:t>
            </w:r>
            <w:r w:rsidR="00473F98">
              <w:rPr>
                <w:bCs/>
                <w:color w:val="000000"/>
              </w:rPr>
              <w:t xml:space="preserve">, </w:t>
            </w:r>
            <w:r w:rsidR="00473F98" w:rsidRPr="003877D1">
              <w:rPr>
                <w:bCs/>
                <w:color w:val="000000" w:themeColor="text1"/>
              </w:rPr>
              <w:t>средств</w:t>
            </w:r>
            <w:r w:rsidR="003877D1">
              <w:rPr>
                <w:bCs/>
                <w:color w:val="000000" w:themeColor="text1"/>
              </w:rPr>
              <w:t>а</w:t>
            </w:r>
            <w:r w:rsidR="00473F98" w:rsidRPr="003877D1">
              <w:rPr>
                <w:bCs/>
                <w:color w:val="000000" w:themeColor="text1"/>
              </w:rPr>
              <w:t xml:space="preserve"> защиты информации</w:t>
            </w:r>
            <w:r w:rsidR="00B65FF7">
              <w:rPr>
                <w:bCs/>
                <w:color w:val="000000" w:themeColor="text1"/>
              </w:rPr>
              <w:t xml:space="preserve"> </w:t>
            </w:r>
            <w:r w:rsidR="00B65FF7" w:rsidRPr="00C33209">
              <w:rPr>
                <w:bCs/>
                <w:color w:val="000000"/>
              </w:rPr>
              <w:t>ViPNet Client</w:t>
            </w:r>
            <w:r w:rsidR="003877D1">
              <w:rPr>
                <w:bCs/>
                <w:color w:val="000000" w:themeColor="text1"/>
              </w:rPr>
              <w:t xml:space="preserve"> </w:t>
            </w:r>
            <w:r w:rsidR="00473F98" w:rsidRPr="003877D1">
              <w:rPr>
                <w:bCs/>
                <w:color w:val="000000" w:themeColor="text1"/>
              </w:rPr>
              <w:t>и</w:t>
            </w:r>
            <w:r w:rsidR="00473F98">
              <w:rPr>
                <w:bCs/>
                <w:color w:val="FF0000"/>
              </w:rPr>
              <w:t xml:space="preserve"> </w:t>
            </w:r>
            <w:r w:rsidR="00473F98">
              <w:rPr>
                <w:bCs/>
                <w:color w:val="000000"/>
              </w:rPr>
              <w:t xml:space="preserve">подключения </w:t>
            </w:r>
            <w:r w:rsidR="00AF1C73" w:rsidRPr="003877D1">
              <w:rPr>
                <w:bCs/>
                <w:color w:val="000000" w:themeColor="text1"/>
              </w:rPr>
              <w:t>ЗСПД ГИА №31387</w:t>
            </w:r>
            <w:r w:rsidR="00701FA0" w:rsidRPr="003877D1">
              <w:rPr>
                <w:bCs/>
                <w:color w:val="000000" w:themeColor="text1"/>
              </w:rPr>
              <w:t>.</w:t>
            </w:r>
            <w:r w:rsidR="00F603EB" w:rsidRPr="003877D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8360" w:type="dxa"/>
          </w:tcPr>
          <w:p w:rsidR="00087117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Процессор: количество ядер: от 4; частота: от 2,0 ГГц. </w:t>
            </w:r>
          </w:p>
          <w:p w:rsidR="00E8219F" w:rsidRPr="00952FA2" w:rsidRDefault="00E8219F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Оперативная память: от 4 Гбайт (желательно 8 Гб).</w:t>
            </w:r>
          </w:p>
          <w:p w:rsidR="00087117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Свободное дисковое пространство: От 100 Гбайт</w:t>
            </w:r>
          </w:p>
          <w:p w:rsidR="00F0655D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Видеокарта и монитор: </w:t>
            </w:r>
            <w:r w:rsidR="00F0655D" w:rsidRPr="00952FA2">
              <w:rPr>
                <w:bCs/>
                <w:color w:val="000000"/>
                <w:sz w:val="22"/>
              </w:rPr>
              <w:t>разрешение не менее 1366 по горизонтали, не менее 768 по вертикали;</w:t>
            </w:r>
          </w:p>
          <w:p w:rsidR="00F0655D" w:rsidRPr="00952FA2" w:rsidRDefault="00F0655D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Внешний интерфейс: USB 2.0 и выше, рекомендуется не ниже USB 3.0, а также не менее двух свободных USB-портов.</w:t>
            </w:r>
          </w:p>
          <w:p w:rsidR="00087117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Манипулятор «мышь». Клавиатура. </w:t>
            </w:r>
          </w:p>
          <w:p w:rsidR="00C21059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Система бесперебойного питания (рекомендуется): выходная мощность, соответствующая потребляемой мощности подключённого компьютера, время работы при полной нагрузке не менее 15 мин.</w:t>
            </w:r>
          </w:p>
          <w:p w:rsidR="00FC3C9E" w:rsidRPr="00952FA2" w:rsidRDefault="00FC3C9E" w:rsidP="00EC43B1">
            <w:pPr>
              <w:pStyle w:val="Default"/>
              <w:spacing w:line="240" w:lineRule="exact"/>
              <w:rPr>
                <w:sz w:val="22"/>
                <w:szCs w:val="23"/>
              </w:rPr>
            </w:pPr>
            <w:r w:rsidRPr="00952FA2">
              <w:rPr>
                <w:bCs/>
                <w:sz w:val="22"/>
                <w:szCs w:val="23"/>
              </w:rPr>
              <w:t>Интернет: н</w:t>
            </w:r>
            <w:r w:rsidRPr="00952FA2">
              <w:rPr>
                <w:sz w:val="22"/>
                <w:szCs w:val="23"/>
              </w:rPr>
              <w:t>аличие стабильного стационарного канала связи с выходом в Интернет со скоростью 50 мбит/сек.</w:t>
            </w:r>
          </w:p>
          <w:p w:rsidR="00F0655D" w:rsidRPr="00952FA2" w:rsidRDefault="00F0655D" w:rsidP="00EC43B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3"/>
              </w:rPr>
            </w:pPr>
            <w:r w:rsidRPr="00952FA2">
              <w:rPr>
                <w:rFonts w:eastAsiaTheme="minorHAnsi"/>
                <w:sz w:val="22"/>
                <w:lang w:eastAsia="en-US"/>
              </w:rPr>
              <w:t>Наличие резервного канала связи с выходом в сеть «Интернет»</w:t>
            </w:r>
            <w:r w:rsidR="00C33209" w:rsidRPr="00952FA2"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952FA2">
              <w:rPr>
                <w:rFonts w:eastAsiaTheme="minorHAnsi"/>
                <w:sz w:val="22"/>
                <w:lang w:eastAsia="en-US"/>
              </w:rPr>
              <w:t>(USB-модем/альтернативный канал доступа в сеть</w:t>
            </w:r>
            <w:r w:rsidR="00C33209" w:rsidRPr="00952FA2"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952FA2">
              <w:rPr>
                <w:rFonts w:eastAsiaTheme="minorHAnsi"/>
                <w:sz w:val="22"/>
                <w:lang w:eastAsia="en-US"/>
              </w:rPr>
              <w:t>«Интернет»).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Локальный лазерный принтер (использование сетевого принтера не допускается): Формат: А4. Тип печати: черно-белая. Технология печати: лазерная. 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Скорость черно-белой печати (обычный режим, A4): не менее 25 стр./мин. 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Качество черно-белой печати (режим наилучшего качества): не менее 600 x 600 точек на дюйм.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Объем лотка для печати: от 250 листов;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Операционная система: Windows 8.1/10 (Сборка 1607 и выше), платформы: х32, x64.</w:t>
            </w:r>
          </w:p>
          <w:p w:rsidR="00C33209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Специальное ПО: 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Специальное ПО: Средство антивирусной защиты информации, имеющее действующий на весь период ЕГЭ сертификат ФСТЭК России.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Средство защиты информации от несанкционированного доступа, имеющее действующий сертификат ФСТЭК России.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Дополнительное ПО: Google Chrome (версия 103 и выше), «Яндекс. Браузер» (версия 22 и выше), Рутокен Плагин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Операционные системы: операционные системы, на которых обеспечена поддержка Рутокен Плагин в допустимых браузерах (например: </w:t>
            </w:r>
            <w:r w:rsidRPr="00952FA2">
              <w:rPr>
                <w:bCs/>
                <w:color w:val="000000"/>
                <w:sz w:val="22"/>
                <w:lang w:val="en-US"/>
              </w:rPr>
              <w:t>Red</w:t>
            </w:r>
            <w:r w:rsidRPr="00952FA2">
              <w:rPr>
                <w:bCs/>
                <w:color w:val="000000"/>
                <w:sz w:val="22"/>
              </w:rPr>
              <w:t xml:space="preserve"> </w:t>
            </w:r>
            <w:r w:rsidRPr="00952FA2">
              <w:rPr>
                <w:bCs/>
                <w:color w:val="000000"/>
                <w:sz w:val="22"/>
                <w:lang w:val="en-US"/>
              </w:rPr>
              <w:t>OS</w:t>
            </w:r>
            <w:r w:rsidRPr="00952FA2">
              <w:rPr>
                <w:bCs/>
                <w:color w:val="000000"/>
                <w:sz w:val="22"/>
              </w:rPr>
              <w:t>).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Наличие подключения к закрытой сети передачи данных ГИА №21387 (ЗСПД ГИА №31387). </w:t>
            </w:r>
          </w:p>
          <w:p w:rsidR="00734946" w:rsidRPr="00C21059" w:rsidRDefault="00C33209" w:rsidP="00EC43B1">
            <w:pPr>
              <w:spacing w:line="240" w:lineRule="exact"/>
              <w:rPr>
                <w:bCs/>
                <w:color w:val="000000"/>
              </w:rPr>
            </w:pPr>
            <w:r w:rsidRPr="00952FA2">
              <w:rPr>
                <w:bCs/>
                <w:color w:val="000000"/>
                <w:sz w:val="22"/>
              </w:rPr>
              <w:t>Наличие средство криптографической защиты информации ViPNet Client, совместимое с ЗСПД ГИА №21387 и имеющее действующий сертификат ФСБ России</w:t>
            </w:r>
          </w:p>
        </w:tc>
      </w:tr>
      <w:tr w:rsidR="00C21059" w:rsidRPr="00C21059" w:rsidTr="00722279">
        <w:tc>
          <w:tcPr>
            <w:tcW w:w="572" w:type="dxa"/>
          </w:tcPr>
          <w:p w:rsidR="00C21059" w:rsidRPr="00C21059" w:rsidRDefault="00847C83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35" w:type="dxa"/>
          </w:tcPr>
          <w:p w:rsidR="00C21059" w:rsidRPr="004D2FA2" w:rsidRDefault="004D2FA2" w:rsidP="00EC43B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b/>
                <w:lang w:eastAsia="en-US"/>
              </w:rPr>
            </w:pPr>
            <w:r w:rsidRPr="004D2FA2">
              <w:rPr>
                <w:rFonts w:eastAsiaTheme="minorHAnsi"/>
                <w:b/>
                <w:lang w:eastAsia="en-US"/>
              </w:rPr>
              <w:t>Станция Штаба ППЭ</w:t>
            </w:r>
          </w:p>
          <w:p w:rsidR="004D2FA2" w:rsidRDefault="004D2FA2" w:rsidP="00EC43B1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4D2FA2" w:rsidRDefault="004D2FA2" w:rsidP="00EC43B1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C21059">
              <w:rPr>
                <w:bCs/>
                <w:color w:val="000000"/>
              </w:rPr>
              <w:t>Ноутбук, Моноблок или стационарный ПК</w:t>
            </w:r>
            <w:r>
              <w:rPr>
                <w:bCs/>
                <w:color w:val="000000"/>
              </w:rPr>
              <w:t xml:space="preserve"> +</w:t>
            </w:r>
            <w:r w:rsidRPr="00C21059">
              <w:rPr>
                <w:bCs/>
                <w:color w:val="000000"/>
              </w:rPr>
              <w:t xml:space="preserve"> + </w:t>
            </w:r>
            <w:r>
              <w:rPr>
                <w:bCs/>
                <w:color w:val="000000"/>
              </w:rPr>
              <w:t xml:space="preserve">Принтер и сканер с </w:t>
            </w:r>
            <w:r w:rsidRPr="00C21059">
              <w:rPr>
                <w:bCs/>
                <w:color w:val="000000"/>
              </w:rPr>
              <w:lastRenderedPageBreak/>
              <w:t>автопосадчиком бумаги (</w:t>
            </w:r>
            <w:r w:rsidRPr="00C21059">
              <w:rPr>
                <w:bCs/>
                <w:color w:val="000000"/>
                <w:lang w:val="en-US"/>
              </w:rPr>
              <w:t>ADF</w:t>
            </w:r>
            <w:r w:rsidRPr="00C21059">
              <w:rPr>
                <w:bCs/>
                <w:color w:val="000000"/>
              </w:rPr>
              <w:t>)</w:t>
            </w:r>
          </w:p>
          <w:p w:rsidR="004D2FA2" w:rsidRPr="00C21059" w:rsidRDefault="004D2FA2" w:rsidP="00EC43B1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>
              <w:rPr>
                <w:bCs/>
                <w:color w:val="000000"/>
              </w:rPr>
              <w:t xml:space="preserve">Рекомендуется ноутбук </w:t>
            </w:r>
            <w:r w:rsidRPr="00EA44C7">
              <w:rPr>
                <w:bCs/>
                <w:color w:val="000000"/>
              </w:rPr>
              <w:t>15”</w:t>
            </w:r>
            <w:r>
              <w:rPr>
                <w:bCs/>
                <w:color w:val="000000"/>
              </w:rPr>
              <w:t xml:space="preserve">, 8Гб ОЗУ, </w:t>
            </w:r>
            <w:r w:rsidRPr="00EA44C7">
              <w:rPr>
                <w:bCs/>
                <w:color w:val="000000"/>
              </w:rPr>
              <w:t>250</w:t>
            </w:r>
            <w:r>
              <w:rPr>
                <w:bCs/>
                <w:color w:val="000000"/>
              </w:rPr>
              <w:t xml:space="preserve">Гб </w:t>
            </w:r>
            <w:r>
              <w:rPr>
                <w:bCs/>
                <w:color w:val="000000"/>
                <w:lang w:val="en-US"/>
              </w:rPr>
              <w:t>SSD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HDD</w:t>
            </w:r>
            <w:r>
              <w:rPr>
                <w:bCs/>
                <w:color w:val="000000"/>
              </w:rPr>
              <w:t xml:space="preserve"> с тремя и более </w:t>
            </w:r>
            <w:r>
              <w:rPr>
                <w:bCs/>
                <w:color w:val="000000"/>
                <w:lang w:val="en-US"/>
              </w:rPr>
              <w:t>USB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выходами).</w:t>
            </w:r>
          </w:p>
        </w:tc>
        <w:tc>
          <w:tcPr>
            <w:tcW w:w="3968" w:type="dxa"/>
          </w:tcPr>
          <w:p w:rsidR="00B65FF7" w:rsidRPr="00B65FF7" w:rsidRDefault="00B65FF7" w:rsidP="000C5F5E">
            <w:pPr>
              <w:spacing w:line="240" w:lineRule="exact"/>
              <w:jc w:val="center"/>
              <w:rPr>
                <w:bCs/>
                <w:color w:val="FF0000"/>
              </w:rPr>
            </w:pPr>
            <w:r w:rsidRPr="00B65FF7">
              <w:rPr>
                <w:bCs/>
                <w:color w:val="FF0000"/>
              </w:rPr>
              <w:lastRenderedPageBreak/>
              <w:t>Подготовлены</w:t>
            </w:r>
            <w:r>
              <w:rPr>
                <w:bCs/>
                <w:color w:val="FF0000"/>
              </w:rPr>
              <w:t>:</w:t>
            </w:r>
            <w:r w:rsidR="00762A0B" w:rsidRPr="00B65FF7">
              <w:rPr>
                <w:bCs/>
                <w:color w:val="FF0000"/>
              </w:rPr>
              <w:t xml:space="preserve">  </w:t>
            </w:r>
          </w:p>
          <w:p w:rsidR="00B65FF7" w:rsidRDefault="00762A0B" w:rsidP="000B18E3">
            <w:pPr>
              <w:spacing w:line="240" w:lineRule="exact"/>
              <w:jc w:val="both"/>
              <w:rPr>
                <w:bCs/>
                <w:color w:val="000000" w:themeColor="text1"/>
              </w:rPr>
            </w:pPr>
            <w:r w:rsidRPr="00762A0B">
              <w:rPr>
                <w:bCs/>
                <w:color w:val="FF0000"/>
              </w:rPr>
              <w:t>2</w:t>
            </w:r>
            <w:r w:rsidR="00B65FF7">
              <w:rPr>
                <w:bCs/>
                <w:color w:val="FF0000"/>
              </w:rPr>
              <w:t xml:space="preserve"> - </w:t>
            </w:r>
            <w:r w:rsidRPr="0031194B">
              <w:rPr>
                <w:bCs/>
                <w:color w:val="FF0000"/>
              </w:rPr>
              <w:t xml:space="preserve"> </w:t>
            </w:r>
            <w:r w:rsidRPr="00B65FF7">
              <w:rPr>
                <w:bCs/>
                <w:color w:val="000000" w:themeColor="text1"/>
              </w:rPr>
              <w:t xml:space="preserve">станций штаба ППЭ ЕГЭ </w:t>
            </w:r>
          </w:p>
          <w:p w:rsidR="00762A0B" w:rsidRDefault="00B65FF7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(1 основная +1 резервная)</w:t>
            </w:r>
          </w:p>
          <w:p w:rsidR="00762A0B" w:rsidRDefault="00762A0B" w:rsidP="000B18E3">
            <w:pPr>
              <w:spacing w:line="240" w:lineRule="exact"/>
              <w:jc w:val="both"/>
              <w:rPr>
                <w:bCs/>
                <w:i/>
                <w:color w:val="000000"/>
              </w:rPr>
            </w:pPr>
            <w:r w:rsidRPr="008F23AD">
              <w:rPr>
                <w:bCs/>
                <w:i/>
                <w:color w:val="000000"/>
              </w:rPr>
              <w:t>(</w:t>
            </w:r>
            <w:r w:rsidR="008F23AD">
              <w:rPr>
                <w:bCs/>
                <w:i/>
                <w:color w:val="000000"/>
              </w:rPr>
              <w:t>стационарный ПК</w:t>
            </w:r>
            <w:r w:rsidRPr="008F23AD">
              <w:rPr>
                <w:bCs/>
                <w:i/>
                <w:color w:val="000000"/>
              </w:rPr>
              <w:t xml:space="preserve">+ </w:t>
            </w:r>
            <w:r w:rsidRPr="00B65FF7">
              <w:rPr>
                <w:bCs/>
                <w:i/>
                <w:color w:val="000000"/>
              </w:rPr>
              <w:t>МФУ</w:t>
            </w:r>
            <w:r w:rsidR="008F23AD">
              <w:rPr>
                <w:color w:val="000000" w:themeColor="text1"/>
              </w:rPr>
              <w:t xml:space="preserve"> </w:t>
            </w:r>
            <w:r w:rsidR="008F23AD" w:rsidRPr="00EA44C7">
              <w:rPr>
                <w:color w:val="000000" w:themeColor="text1"/>
              </w:rPr>
              <w:t>Kyocera Ecosys M2735</w:t>
            </w:r>
            <w:r w:rsidRPr="008F23AD">
              <w:rPr>
                <w:bCs/>
                <w:i/>
                <w:color w:val="000000"/>
              </w:rPr>
              <w:t>)</w:t>
            </w:r>
          </w:p>
          <w:p w:rsidR="00304DA2" w:rsidRPr="008F23AD" w:rsidRDefault="00304DA2" w:rsidP="000B18E3">
            <w:pPr>
              <w:spacing w:line="240" w:lineRule="exact"/>
              <w:jc w:val="both"/>
              <w:rPr>
                <w:bCs/>
                <w:i/>
                <w:color w:val="FF0000"/>
              </w:rPr>
            </w:pPr>
          </w:p>
          <w:p w:rsidR="00304DA2" w:rsidRDefault="00F603EB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 xml:space="preserve"> </w:t>
            </w:r>
            <w:r w:rsidR="00304DA2">
              <w:rPr>
                <w:bCs/>
                <w:color w:val="FF0000"/>
              </w:rPr>
              <w:t xml:space="preserve">1- </w:t>
            </w:r>
            <w:r w:rsidR="00304DA2">
              <w:rPr>
                <w:bCs/>
              </w:rPr>
              <w:t xml:space="preserve">ИБП, </w:t>
            </w:r>
            <w:r w:rsidR="00304DA2">
              <w:rPr>
                <w:bCs/>
              </w:rPr>
              <w:t xml:space="preserve">с </w:t>
            </w:r>
            <w:r w:rsidR="00304DA2" w:rsidRPr="00F0655D">
              <w:rPr>
                <w:bCs/>
              </w:rPr>
              <w:t>врем</w:t>
            </w:r>
            <w:r w:rsidR="00304DA2">
              <w:rPr>
                <w:bCs/>
              </w:rPr>
              <w:t>енем</w:t>
            </w:r>
            <w:r w:rsidR="00304DA2" w:rsidRPr="00F0655D">
              <w:rPr>
                <w:bCs/>
              </w:rPr>
              <w:t xml:space="preserve"> работы при полной</w:t>
            </w:r>
            <w:r w:rsidR="00304DA2" w:rsidRPr="00F0655D">
              <w:rPr>
                <w:bCs/>
              </w:rPr>
              <w:t xml:space="preserve"> </w:t>
            </w:r>
            <w:r w:rsidR="00304DA2" w:rsidRPr="00F0655D">
              <w:rPr>
                <w:bCs/>
              </w:rPr>
              <w:t>нагрузке не менее 15 мин.</w:t>
            </w:r>
          </w:p>
          <w:p w:rsidR="00304DA2" w:rsidRPr="00F0655D" w:rsidRDefault="00304DA2" w:rsidP="00304DA2">
            <w:pPr>
              <w:pStyle w:val="Default"/>
              <w:spacing w:line="240" w:lineRule="exact"/>
              <w:rPr>
                <w:bCs/>
              </w:rPr>
            </w:pPr>
          </w:p>
          <w:p w:rsidR="00304DA2" w:rsidRPr="00F0655D" w:rsidRDefault="00304DA2" w:rsidP="00304DA2">
            <w:pPr>
              <w:pStyle w:val="Default"/>
              <w:spacing w:line="240" w:lineRule="exact"/>
              <w:rPr>
                <w:bCs/>
              </w:rPr>
            </w:pPr>
          </w:p>
          <w:p w:rsidR="003E559F" w:rsidRDefault="003E559F" w:rsidP="00701FA0">
            <w:pPr>
              <w:spacing w:line="240" w:lineRule="exact"/>
              <w:jc w:val="center"/>
              <w:rPr>
                <w:bCs/>
                <w:color w:val="000000"/>
              </w:rPr>
            </w:pPr>
          </w:p>
          <w:p w:rsidR="00701FA0" w:rsidRPr="00C21059" w:rsidRDefault="00701FA0" w:rsidP="008670D4">
            <w:pPr>
              <w:spacing w:line="240" w:lineRule="exact"/>
              <w:rPr>
                <w:bCs/>
                <w:color w:val="000000"/>
              </w:rPr>
            </w:pPr>
          </w:p>
        </w:tc>
        <w:tc>
          <w:tcPr>
            <w:tcW w:w="8360" w:type="dxa"/>
          </w:tcPr>
          <w:p w:rsidR="00F44AF7" w:rsidRPr="00952FA2" w:rsidRDefault="00F44AF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lastRenderedPageBreak/>
              <w:t>Процессор: количество ядер: от 4; частота: от 2,0 ГГц.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Оперативная память: от 4 Гбайт (желательно 8 Гб).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Свободное дисковое пространство: не менее 500 Мб.;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Звуковая карта (для проведения письменного экзамена по иностранному языку). 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Аудиоколонки (для проведения письменного экзамена по иностранному языку);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lastRenderedPageBreak/>
              <w:t xml:space="preserve">Видеокарта и монитор: разрешение не менее 1280 по горизонтали, не менее 1024 по вертикали; 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Диагональ экрана: от 13 дюймов для ноутбуков, от 17 дюймов для мониторов и моноблоков, размер шрифта стандартный – 100%. 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Внешний интерфейс: USB 2.0 и выше, рекомендуется не ниже USB 3.0, а также не менее двух свободных портов.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Манипулятор «мышь», Клавиатура.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sz w:val="22"/>
                <w:szCs w:val="23"/>
              </w:rPr>
            </w:pPr>
            <w:r w:rsidRPr="00952FA2">
              <w:rPr>
                <w:bCs/>
                <w:sz w:val="22"/>
              </w:rPr>
              <w:t>Операционные системы: Windows 8.1/10** (сборка 1607 и выше), платформы: ia32 (x86), x64.</w:t>
            </w:r>
            <w:r w:rsidRPr="00952FA2">
              <w:rPr>
                <w:sz w:val="22"/>
                <w:szCs w:val="23"/>
              </w:rPr>
              <w:t xml:space="preserve"> 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Система бесперебойного питания (рекомендуется, если в качестве ПК используется стационарный ПК или Моноблок): выходная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мощность, соответствующая потребляемой мощности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подключенного компьютера, время работы при полной</w:t>
            </w:r>
          </w:p>
          <w:p w:rsidR="00F44AF7" w:rsidRPr="00C21059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952FA2">
              <w:rPr>
                <w:bCs/>
                <w:sz w:val="22"/>
              </w:rPr>
              <w:t>нагрузке не менее 15 мин.</w:t>
            </w:r>
          </w:p>
        </w:tc>
      </w:tr>
      <w:tr w:rsidR="00847C83" w:rsidRPr="00C21059" w:rsidTr="00722279">
        <w:tc>
          <w:tcPr>
            <w:tcW w:w="572" w:type="dxa"/>
          </w:tcPr>
          <w:p w:rsidR="00847C83" w:rsidRDefault="00847C83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2835" w:type="dxa"/>
          </w:tcPr>
          <w:p w:rsidR="00847C83" w:rsidRDefault="00847C83" w:rsidP="00EC43B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b/>
                <w:lang w:eastAsia="en-US"/>
              </w:rPr>
            </w:pPr>
            <w:r w:rsidRPr="00847C83">
              <w:rPr>
                <w:rFonts w:eastAsiaTheme="minorHAnsi"/>
                <w:b/>
                <w:lang w:eastAsia="en-US"/>
              </w:rPr>
              <w:t>Станция записи ответов</w:t>
            </w:r>
            <w:r w:rsidR="00F44AF7">
              <w:rPr>
                <w:rFonts w:eastAsiaTheme="minorHAnsi"/>
                <w:b/>
                <w:lang w:eastAsia="en-US"/>
              </w:rPr>
              <w:t xml:space="preserve">, для тех ППЭ, где проводится устный экзамен. </w:t>
            </w:r>
          </w:p>
          <w:p w:rsidR="00F44AF7" w:rsidRDefault="00F44AF7" w:rsidP="00EC43B1">
            <w:pPr>
              <w:spacing w:line="240" w:lineRule="exact"/>
              <w:rPr>
                <w:bCs/>
                <w:color w:val="000000"/>
              </w:rPr>
            </w:pPr>
          </w:p>
          <w:p w:rsidR="00F44AF7" w:rsidRPr="00F44AF7" w:rsidRDefault="00F44AF7" w:rsidP="00EC43B1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C21059">
              <w:rPr>
                <w:bCs/>
                <w:color w:val="000000"/>
              </w:rPr>
              <w:t>Ноутбук, Моноблок или стационарный ПК</w:t>
            </w:r>
            <w:r>
              <w:rPr>
                <w:bCs/>
                <w:color w:val="000000"/>
              </w:rPr>
              <w:t xml:space="preserve"> +</w:t>
            </w:r>
            <w:r w:rsidRPr="00C21059">
              <w:rPr>
                <w:bCs/>
                <w:color w:val="000000"/>
              </w:rPr>
              <w:t xml:space="preserve"> </w:t>
            </w:r>
            <w:r w:rsidRPr="00F44AF7">
              <w:rPr>
                <w:bCs/>
                <w:color w:val="000000"/>
              </w:rPr>
              <w:t>Аудиогарнитура (наушники закрытого типа акустического</w:t>
            </w:r>
          </w:p>
          <w:p w:rsidR="00F44AF7" w:rsidRDefault="00F44AF7" w:rsidP="00EC43B1">
            <w:pPr>
              <w:spacing w:line="240" w:lineRule="exact"/>
              <w:rPr>
                <w:bCs/>
                <w:color w:val="000000"/>
              </w:rPr>
            </w:pPr>
            <w:r w:rsidRPr="00F44AF7">
              <w:rPr>
                <w:bCs/>
                <w:color w:val="000000"/>
              </w:rPr>
              <w:t>оформления с микрофоном)</w:t>
            </w:r>
            <w:r>
              <w:rPr>
                <w:bCs/>
                <w:color w:val="000000"/>
              </w:rPr>
              <w:t>.</w:t>
            </w:r>
          </w:p>
          <w:p w:rsidR="00F44AF7" w:rsidRPr="004D2FA2" w:rsidRDefault="00F44AF7" w:rsidP="00EC43B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b/>
                <w:lang w:eastAsia="en-US"/>
              </w:rPr>
            </w:pPr>
            <w:r>
              <w:rPr>
                <w:bCs/>
                <w:color w:val="000000"/>
              </w:rPr>
              <w:t xml:space="preserve">Рекомендуется ноутбук </w:t>
            </w:r>
            <w:r w:rsidRPr="00EA44C7">
              <w:rPr>
                <w:bCs/>
                <w:color w:val="000000"/>
              </w:rPr>
              <w:t>15”</w:t>
            </w:r>
            <w:r>
              <w:rPr>
                <w:bCs/>
                <w:color w:val="000000"/>
              </w:rPr>
              <w:t xml:space="preserve">, 8Гб ОЗУ, </w:t>
            </w:r>
            <w:r w:rsidRPr="00EA44C7">
              <w:rPr>
                <w:bCs/>
                <w:color w:val="000000"/>
              </w:rPr>
              <w:t>250</w:t>
            </w:r>
            <w:r>
              <w:rPr>
                <w:bCs/>
                <w:color w:val="000000"/>
              </w:rPr>
              <w:t xml:space="preserve">Гб </w:t>
            </w:r>
            <w:r>
              <w:rPr>
                <w:bCs/>
                <w:color w:val="000000"/>
                <w:lang w:val="en-US"/>
              </w:rPr>
              <w:t>SSD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HDD</w:t>
            </w:r>
            <w:r>
              <w:rPr>
                <w:bCs/>
                <w:color w:val="000000"/>
              </w:rPr>
              <w:t xml:space="preserve"> с тремя и более </w:t>
            </w:r>
            <w:r>
              <w:rPr>
                <w:bCs/>
                <w:color w:val="000000"/>
                <w:lang w:val="en-US"/>
              </w:rPr>
              <w:t>USB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выходами).</w:t>
            </w:r>
          </w:p>
        </w:tc>
        <w:tc>
          <w:tcPr>
            <w:tcW w:w="3968" w:type="dxa"/>
          </w:tcPr>
          <w:p w:rsidR="00847C83" w:rsidRPr="00E4106F" w:rsidRDefault="00734946" w:rsidP="00F603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0B18E3">
              <w:rPr>
                <w:rFonts w:eastAsiaTheme="minorHAnsi"/>
                <w:color w:val="FF0000"/>
                <w:sz w:val="28"/>
                <w:lang w:eastAsia="en-US"/>
              </w:rPr>
              <w:t>ППЭ 48</w:t>
            </w:r>
            <w:r w:rsidR="00F603EB" w:rsidRPr="000B18E3">
              <w:rPr>
                <w:rFonts w:eastAsiaTheme="minorHAnsi"/>
                <w:color w:val="FF0000"/>
                <w:sz w:val="28"/>
                <w:lang w:eastAsia="en-US"/>
              </w:rPr>
              <w:t>2</w:t>
            </w:r>
            <w:r w:rsidRPr="000B18E3">
              <w:rPr>
                <w:rFonts w:eastAsiaTheme="minorHAnsi"/>
                <w:color w:val="FF0000"/>
                <w:sz w:val="28"/>
                <w:lang w:eastAsia="en-US"/>
              </w:rPr>
              <w:t xml:space="preserve"> устные экзамены не проводятся. </w:t>
            </w:r>
          </w:p>
        </w:tc>
        <w:tc>
          <w:tcPr>
            <w:tcW w:w="8360" w:type="dxa"/>
          </w:tcPr>
          <w:p w:rsidR="00F44AF7" w:rsidRPr="00C21059" w:rsidRDefault="00F44AF7" w:rsidP="00EC43B1">
            <w:pPr>
              <w:spacing w:line="240" w:lineRule="exact"/>
              <w:rPr>
                <w:bCs/>
                <w:color w:val="000000"/>
              </w:rPr>
            </w:pPr>
            <w:r w:rsidRPr="00C21059">
              <w:rPr>
                <w:bCs/>
                <w:color w:val="000000"/>
              </w:rPr>
              <w:t>Процессор: количество ядер: от 4; частота: от 2,0 ГГц.</w:t>
            </w:r>
          </w:p>
          <w:p w:rsidR="00F44AF7" w:rsidRPr="00C21059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C21059">
              <w:rPr>
                <w:bCs/>
              </w:rPr>
              <w:t>Оперативная память: от 4 Гбайт</w:t>
            </w:r>
            <w:r>
              <w:rPr>
                <w:bCs/>
              </w:rPr>
              <w:t xml:space="preserve"> (желательно 8 Гб).</w:t>
            </w:r>
          </w:p>
          <w:p w:rsidR="00F44AF7" w:rsidRPr="00C21059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C21059">
              <w:rPr>
                <w:bCs/>
              </w:rPr>
              <w:t xml:space="preserve">Свободное дисковое пространство: </w:t>
            </w:r>
            <w:r w:rsidRPr="00F0655D">
              <w:rPr>
                <w:bCs/>
              </w:rPr>
              <w:t xml:space="preserve">не менее </w:t>
            </w:r>
            <w:r>
              <w:rPr>
                <w:bCs/>
              </w:rPr>
              <w:t>500</w:t>
            </w:r>
            <w:r w:rsidRPr="00F0655D">
              <w:rPr>
                <w:bCs/>
              </w:rPr>
              <w:t xml:space="preserve"> </w:t>
            </w:r>
            <w:r>
              <w:rPr>
                <w:bCs/>
              </w:rPr>
              <w:t>Мб.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Звуковая карта.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Видеокарта и монитор: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разрешение не менее 1280 по горизонтали, не менее 1024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по вертикали;</w:t>
            </w:r>
            <w:r>
              <w:rPr>
                <w:bCs/>
              </w:rPr>
              <w:t xml:space="preserve"> 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диагональ экрана: от 13 дюймов для ноутбуков, от 15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дюймов мониторов и моноблоков;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в настройках экрана в операционной системе значение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параметра, отвечающего за изменение размера текста,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приложений и других элементов, должно быть установлено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– 100%.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Внешний интерфейс: USB 2.0 и выше, рекомендуется не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Ниже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USB 3.0, а также не менее двух свободных.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Манипулятор «мышь»</w:t>
            </w:r>
            <w:r>
              <w:rPr>
                <w:bCs/>
              </w:rPr>
              <w:t xml:space="preserve">, </w:t>
            </w:r>
            <w:r w:rsidRPr="00F44AF7">
              <w:rPr>
                <w:bCs/>
              </w:rPr>
              <w:t>Клавиатура.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Аудиогарнитура (наушники закрытого типа акустического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оформления с микрофоном)</w:t>
            </w:r>
            <w:r>
              <w:rPr>
                <w:bCs/>
              </w:rPr>
              <w:t>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Тип: гарнитура с микрофоном.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Требования к аудиогарнитурам (допускается использование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в аудиториях проведения с одним участником):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Тип: гарнитура с микрофоном.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Крепление микрофона: подвижное (не «на проводе»),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микрофон находится на расстоянии от 1 до 2 см перед ртом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говорящего.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Тип акустического оформления: закрытого типа.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Ушные подушки наушников (амбушюры): мягкие.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Тип крепления: мягкое оголовье с возможностью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регулировки размера.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Длина провода: не менее 2 м.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Чувствительность микрофона: не более – 60 Дб (т.е. число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чувствительности должно быть меньше 60).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Направленность микрофона: нет.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lastRenderedPageBreak/>
              <w:t>Микрофон с шумоподавлением: нет.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Рекомендуемые требования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к аудиогарнитурам (рекомендуются к использованию в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аудиториях проведения более чем с одним участником):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087117">
              <w:rPr>
                <w:bCs/>
              </w:rPr>
              <w:t>Операционные системы*: Windows 8.1/10** (сборка 1607 и выше), платформы: ia32 (x86), x64.</w:t>
            </w:r>
            <w:r>
              <w:rPr>
                <w:sz w:val="23"/>
                <w:szCs w:val="23"/>
              </w:rPr>
              <w:t xml:space="preserve"> </w:t>
            </w:r>
          </w:p>
          <w:p w:rsidR="00847C83" w:rsidRPr="00C21059" w:rsidRDefault="00F44AF7" w:rsidP="00EC43B1">
            <w:pPr>
              <w:spacing w:line="240" w:lineRule="exact"/>
              <w:rPr>
                <w:bCs/>
                <w:color w:val="000000"/>
              </w:rPr>
            </w:pPr>
            <w:r w:rsidRPr="00F0655D">
              <w:rPr>
                <w:bCs/>
              </w:rPr>
              <w:t>Система бесперебойного питания</w:t>
            </w:r>
            <w:r>
              <w:rPr>
                <w:bCs/>
              </w:rPr>
              <w:t>, в случае, если в качестве ПК используется стационарный ПК или Моноблок</w:t>
            </w:r>
            <w:r w:rsidRPr="00F0655D">
              <w:rPr>
                <w:bCs/>
              </w:rPr>
              <w:t>: выходная</w:t>
            </w:r>
            <w:r>
              <w:rPr>
                <w:bCs/>
              </w:rPr>
              <w:t xml:space="preserve"> </w:t>
            </w:r>
            <w:r w:rsidRPr="00F0655D">
              <w:rPr>
                <w:bCs/>
              </w:rPr>
              <w:t>мощность, соответствующая потребляемой мощности</w:t>
            </w:r>
            <w:r>
              <w:rPr>
                <w:bCs/>
              </w:rPr>
              <w:t xml:space="preserve"> </w:t>
            </w:r>
            <w:r w:rsidRPr="00F0655D">
              <w:rPr>
                <w:bCs/>
              </w:rPr>
              <w:t>подключенного компьютера, время работы при полной</w:t>
            </w:r>
            <w:r>
              <w:rPr>
                <w:bCs/>
              </w:rPr>
              <w:t xml:space="preserve"> </w:t>
            </w:r>
            <w:r w:rsidRPr="00F0655D">
              <w:rPr>
                <w:bCs/>
              </w:rPr>
              <w:t>нагрузке не менее 15 мин.</w:t>
            </w:r>
          </w:p>
        </w:tc>
      </w:tr>
    </w:tbl>
    <w:p w:rsidR="00B70926" w:rsidRDefault="00B70926" w:rsidP="007C7140">
      <w:pPr>
        <w:rPr>
          <w:b/>
          <w:bCs/>
          <w:color w:val="000000"/>
          <w:sz w:val="20"/>
        </w:rPr>
      </w:pPr>
    </w:p>
    <w:p w:rsidR="007C7140" w:rsidRPr="00EC43B1" w:rsidRDefault="007C7140" w:rsidP="007C7140">
      <w:pPr>
        <w:spacing w:line="220" w:lineRule="exact"/>
        <w:jc w:val="center"/>
        <w:rPr>
          <w:b/>
        </w:rPr>
      </w:pPr>
      <w:r w:rsidRPr="009B5486">
        <w:rPr>
          <w:b/>
        </w:rPr>
        <w:t xml:space="preserve">Технические характеристики к оборудованию для организации видеонаблюдения в ППЭ и передачи </w:t>
      </w:r>
      <w:r>
        <w:rPr>
          <w:b/>
        </w:rPr>
        <w:t xml:space="preserve">онлайн </w:t>
      </w:r>
      <w:r w:rsidRPr="009B5486">
        <w:rPr>
          <w:b/>
        </w:rPr>
        <w:t xml:space="preserve">видеотрансляции на </w:t>
      </w:r>
      <w:r w:rsidR="00374AA5">
        <w:rPr>
          <w:b/>
        </w:rPr>
        <w:t xml:space="preserve">федеральный </w:t>
      </w:r>
      <w:r w:rsidRPr="009B5486">
        <w:rPr>
          <w:b/>
        </w:rPr>
        <w:t xml:space="preserve">портал </w:t>
      </w:r>
      <w:r w:rsidR="00EC43B1" w:rsidRPr="009B5486">
        <w:rPr>
          <w:b/>
          <w:lang w:val="en-US"/>
        </w:rPr>
        <w:t>SMOTRIEGE</w:t>
      </w:r>
      <w:r w:rsidR="00EC43B1" w:rsidRPr="009B5486">
        <w:rPr>
          <w:b/>
        </w:rPr>
        <w:t>.</w:t>
      </w:r>
      <w:r w:rsidR="00EC43B1" w:rsidRPr="009B5486">
        <w:rPr>
          <w:b/>
          <w:lang w:val="en-US"/>
        </w:rPr>
        <w:t>RU</w:t>
      </w:r>
      <w:r w:rsidR="00EC43B1">
        <w:rPr>
          <w:b/>
        </w:rPr>
        <w:t xml:space="preserve"> </w:t>
      </w:r>
      <w:r w:rsidR="00374AA5">
        <w:rPr>
          <w:b/>
        </w:rPr>
        <w:t xml:space="preserve">и на региональный портал </w:t>
      </w:r>
      <w:r w:rsidR="00EC43B1">
        <w:rPr>
          <w:b/>
          <w:lang w:val="en-US"/>
        </w:rPr>
        <w:t>SMOTRIGIA</w:t>
      </w:r>
      <w:r w:rsidR="00EC43B1" w:rsidRPr="00374AA5">
        <w:rPr>
          <w:b/>
        </w:rPr>
        <w:t>.</w:t>
      </w:r>
      <w:r w:rsidR="00EC43B1">
        <w:rPr>
          <w:b/>
          <w:lang w:val="en-US"/>
        </w:rPr>
        <w:t>RCOI</w:t>
      </w:r>
      <w:r w:rsidR="00EC43B1" w:rsidRPr="00374AA5">
        <w:rPr>
          <w:b/>
        </w:rPr>
        <w:t>05.</w:t>
      </w:r>
      <w:r w:rsidR="00EC43B1">
        <w:rPr>
          <w:b/>
          <w:lang w:val="en-US"/>
        </w:rPr>
        <w:t>RU</w:t>
      </w:r>
    </w:p>
    <w:p w:rsidR="00634452" w:rsidRPr="00374AA5" w:rsidRDefault="00634452" w:rsidP="007C7140">
      <w:pPr>
        <w:spacing w:line="220" w:lineRule="exact"/>
        <w:jc w:val="center"/>
        <w:rPr>
          <w:b/>
        </w:rPr>
      </w:pPr>
    </w:p>
    <w:tbl>
      <w:tblPr>
        <w:tblW w:w="15247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3402"/>
        <w:gridCol w:w="9355"/>
      </w:tblGrid>
      <w:tr w:rsidR="007C7140" w:rsidRPr="009B5486" w:rsidTr="00472427">
        <w:trPr>
          <w:tblHeader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Конфигурация</w:t>
            </w:r>
          </w:p>
        </w:tc>
      </w:tr>
      <w:tr w:rsidR="007C7140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АРМ-</w:t>
            </w:r>
            <w:r w:rsidRPr="009B5486">
              <w:rPr>
                <w:b/>
                <w:sz w:val="22"/>
                <w:szCs w:val="22"/>
              </w:rPr>
              <w:t>оператора видеонаблюдения в штабе ППЭ</w:t>
            </w:r>
            <w:r w:rsidR="00E8219F">
              <w:rPr>
                <w:b/>
                <w:sz w:val="22"/>
                <w:szCs w:val="22"/>
              </w:rPr>
              <w:t xml:space="preserve"> с </w:t>
            </w:r>
            <w:r w:rsidR="00FE43AA">
              <w:rPr>
                <w:b/>
                <w:sz w:val="22"/>
                <w:szCs w:val="22"/>
              </w:rPr>
              <w:t>программным обеспечением</w:t>
            </w:r>
            <w:r w:rsidR="00E8219F">
              <w:rPr>
                <w:b/>
                <w:sz w:val="22"/>
                <w:szCs w:val="22"/>
              </w:rPr>
              <w:t xml:space="preserve"> </w:t>
            </w:r>
            <w:r w:rsidR="00E8219F" w:rsidRPr="00E8219F">
              <w:rPr>
                <w:b/>
                <w:sz w:val="22"/>
                <w:szCs w:val="22"/>
              </w:rPr>
              <w:t>Astral Video System</w:t>
            </w:r>
            <w:r w:rsidR="00E8219F">
              <w:rPr>
                <w:b/>
                <w:sz w:val="22"/>
                <w:szCs w:val="22"/>
              </w:rPr>
              <w:t xml:space="preserve"> </w:t>
            </w:r>
          </w:p>
          <w:p w:rsidR="007C7140" w:rsidRPr="001C460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C460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АРМ </w:t>
            </w:r>
            <w:r>
              <w:rPr>
                <w:b/>
                <w:sz w:val="22"/>
                <w:szCs w:val="22"/>
                <w:lang w:val="en-US"/>
              </w:rPr>
              <w:t>AVS</w:t>
            </w:r>
            <w:r w:rsidRPr="001C4600">
              <w:rPr>
                <w:b/>
                <w:sz w:val="22"/>
                <w:szCs w:val="22"/>
              </w:rPr>
              <w:t>)</w:t>
            </w:r>
          </w:p>
          <w:p w:rsidR="00E8219F" w:rsidRDefault="00E8219F" w:rsidP="00E8219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7C7140" w:rsidRPr="00FE43AA" w:rsidRDefault="007C7140" w:rsidP="00FE43AA">
            <w:pPr>
              <w:pStyle w:val="TableParagraph"/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  <w:r w:rsidRPr="00634452">
              <w:rPr>
                <w:i/>
                <w:sz w:val="22"/>
                <w:szCs w:val="22"/>
              </w:rPr>
              <w:t>(</w:t>
            </w:r>
            <w:r w:rsidR="00FE43AA" w:rsidRPr="00634452">
              <w:rPr>
                <w:i/>
                <w:sz w:val="22"/>
                <w:szCs w:val="22"/>
              </w:rPr>
              <w:t>С</w:t>
            </w:r>
            <w:r w:rsidRPr="00634452">
              <w:rPr>
                <w:i/>
                <w:sz w:val="22"/>
                <w:szCs w:val="22"/>
              </w:rPr>
              <w:t xml:space="preserve">тационарный ПК со специализированным ПО </w:t>
            </w:r>
            <w:r w:rsidRPr="00634452">
              <w:rPr>
                <w:i/>
                <w:sz w:val="22"/>
                <w:szCs w:val="22"/>
                <w:lang w:val="en-US"/>
              </w:rPr>
              <w:t>AVS</w:t>
            </w:r>
            <w:r w:rsidRPr="0063445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6" w:rsidRPr="000B18E3" w:rsidRDefault="008670D4" w:rsidP="0063445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Установлены:</w:t>
            </w:r>
          </w:p>
          <w:p w:rsidR="008670D4" w:rsidRPr="000B18E3" w:rsidRDefault="008670D4" w:rsidP="0063445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</w:p>
          <w:p w:rsidR="008670D4" w:rsidRPr="000B18E3" w:rsidRDefault="008670D4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0B18E3">
              <w:rPr>
                <w:b/>
                <w:i/>
                <w:color w:val="FF0000"/>
                <w:szCs w:val="22"/>
              </w:rPr>
              <w:t>1-</w:t>
            </w:r>
            <w:r w:rsidRPr="000B18E3">
              <w:rPr>
                <w:i/>
                <w:color w:val="FF0000"/>
                <w:szCs w:val="22"/>
              </w:rPr>
              <w:t xml:space="preserve"> </w:t>
            </w:r>
            <w:r w:rsidR="00734946" w:rsidRPr="000B18E3">
              <w:rPr>
                <w:szCs w:val="22"/>
              </w:rPr>
              <w:t xml:space="preserve">АРМ </w:t>
            </w:r>
            <w:r w:rsidR="00472427" w:rsidRPr="000B18E3">
              <w:rPr>
                <w:szCs w:val="22"/>
                <w:lang w:val="en-US"/>
              </w:rPr>
              <w:t>AVS</w:t>
            </w:r>
            <w:r w:rsidRPr="000B18E3">
              <w:rPr>
                <w:szCs w:val="22"/>
              </w:rPr>
              <w:t xml:space="preserve">, </w:t>
            </w:r>
          </w:p>
          <w:p w:rsidR="000B18E3" w:rsidRDefault="00B17AC5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0B18E3">
              <w:rPr>
                <w:szCs w:val="22"/>
              </w:rPr>
              <w:t>включаю</w:t>
            </w:r>
            <w:r w:rsidR="008670D4" w:rsidRPr="000B18E3">
              <w:rPr>
                <w:szCs w:val="22"/>
              </w:rPr>
              <w:t>щий</w:t>
            </w:r>
            <w:r w:rsidRPr="000B18E3">
              <w:rPr>
                <w:szCs w:val="22"/>
              </w:rPr>
              <w:t xml:space="preserve"> в себя</w:t>
            </w:r>
            <w:r w:rsidR="00472427" w:rsidRPr="000B18E3">
              <w:rPr>
                <w:szCs w:val="22"/>
              </w:rPr>
              <w:t xml:space="preserve"> </w:t>
            </w:r>
          </w:p>
          <w:p w:rsidR="00472427" w:rsidRPr="000B18E3" w:rsidRDefault="00723AEA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i/>
                <w:color w:val="FF0000"/>
                <w:szCs w:val="22"/>
              </w:rPr>
            </w:pPr>
            <w:r w:rsidRPr="000B18E3">
              <w:rPr>
                <w:szCs w:val="22"/>
              </w:rPr>
              <w:t>1</w:t>
            </w:r>
            <w:r w:rsidR="00472427" w:rsidRPr="000B18E3">
              <w:rPr>
                <w:szCs w:val="22"/>
              </w:rPr>
              <w:t xml:space="preserve"> </w:t>
            </w:r>
            <w:r w:rsidR="00734946" w:rsidRPr="000B18E3">
              <w:rPr>
                <w:szCs w:val="22"/>
              </w:rPr>
              <w:t>стационарны</w:t>
            </w:r>
            <w:r w:rsidR="00B17AC5" w:rsidRPr="000B18E3">
              <w:rPr>
                <w:szCs w:val="22"/>
              </w:rPr>
              <w:t>х</w:t>
            </w:r>
            <w:r w:rsidR="00734946" w:rsidRPr="000B18E3">
              <w:rPr>
                <w:szCs w:val="22"/>
              </w:rPr>
              <w:t xml:space="preserve"> ПК</w:t>
            </w:r>
            <w:r w:rsidR="00B17AC5" w:rsidRPr="000B18E3">
              <w:rPr>
                <w:szCs w:val="22"/>
              </w:rPr>
              <w:t xml:space="preserve">, </w:t>
            </w:r>
            <w:r w:rsidR="00734946" w:rsidRPr="000B18E3">
              <w:rPr>
                <w:szCs w:val="22"/>
              </w:rPr>
              <w:t>оборудованны</w:t>
            </w:r>
            <w:r w:rsidRPr="000B18E3">
              <w:rPr>
                <w:szCs w:val="22"/>
              </w:rPr>
              <w:t>й</w:t>
            </w:r>
            <w:r w:rsidR="00C24C48" w:rsidRPr="000B18E3">
              <w:rPr>
                <w:b/>
                <w:bCs/>
                <w:szCs w:val="22"/>
              </w:rPr>
              <w:t xml:space="preserve"> ОС</w:t>
            </w:r>
            <w:r w:rsidR="00C24C48" w:rsidRPr="000B18E3">
              <w:rPr>
                <w:szCs w:val="22"/>
              </w:rPr>
              <w:t xml:space="preserve"> </w:t>
            </w:r>
            <w:r w:rsidR="00C24C48" w:rsidRPr="000B18E3">
              <w:rPr>
                <w:bCs/>
                <w:szCs w:val="22"/>
                <w:lang w:val="en-US"/>
              </w:rPr>
              <w:t>Debian</w:t>
            </w:r>
            <w:r w:rsidR="00C24C48" w:rsidRPr="000B18E3">
              <w:rPr>
                <w:bCs/>
                <w:szCs w:val="22"/>
              </w:rPr>
              <w:t xml:space="preserve"> </w:t>
            </w:r>
            <w:r w:rsidR="00C24C48" w:rsidRPr="000B18E3">
              <w:rPr>
                <w:bCs/>
                <w:szCs w:val="22"/>
                <w:lang w:val="en-US"/>
              </w:rPr>
              <w:t>ubuntu</w:t>
            </w:r>
            <w:r w:rsidR="00C24C48" w:rsidRPr="000B18E3">
              <w:rPr>
                <w:bCs/>
                <w:szCs w:val="22"/>
              </w:rPr>
              <w:t xml:space="preserve"> </w:t>
            </w:r>
            <w:r w:rsidR="00C24C48" w:rsidRPr="000B18E3">
              <w:rPr>
                <w:bCs/>
                <w:szCs w:val="22"/>
                <w:lang w:val="en-US"/>
              </w:rPr>
              <w:t>mint</w:t>
            </w:r>
            <w:r w:rsidR="00C24C48" w:rsidRPr="000B18E3">
              <w:rPr>
                <w:bCs/>
                <w:szCs w:val="22"/>
              </w:rPr>
              <w:t xml:space="preserve"> 64 </w:t>
            </w:r>
            <w:r w:rsidR="00C24C48" w:rsidRPr="000B18E3">
              <w:rPr>
                <w:bCs/>
                <w:szCs w:val="22"/>
                <w:lang w:val="en-US"/>
              </w:rPr>
              <w:t>bit</w:t>
            </w:r>
            <w:r w:rsidR="00C24C48" w:rsidRPr="000B18E3">
              <w:rPr>
                <w:szCs w:val="22"/>
              </w:rPr>
              <w:t xml:space="preserve">  и </w:t>
            </w:r>
            <w:r w:rsidR="00734946" w:rsidRPr="000B18E3">
              <w:rPr>
                <w:szCs w:val="22"/>
              </w:rPr>
              <w:t xml:space="preserve"> </w:t>
            </w:r>
            <w:r w:rsidR="00472427" w:rsidRPr="000B18E3">
              <w:rPr>
                <w:szCs w:val="22"/>
              </w:rPr>
              <w:t xml:space="preserve"> специализированным ПО </w:t>
            </w:r>
            <w:r w:rsidR="008670D4" w:rsidRPr="000B18E3">
              <w:rPr>
                <w:b/>
                <w:szCs w:val="22"/>
              </w:rPr>
              <w:t>Astral Video System</w:t>
            </w:r>
            <w:r w:rsidRPr="000B18E3">
              <w:rPr>
                <w:szCs w:val="22"/>
              </w:rPr>
              <w:t xml:space="preserve"> + клон (резерв)</w:t>
            </w:r>
            <w:r w:rsidR="000C5F5E" w:rsidRPr="000B18E3">
              <w:rPr>
                <w:szCs w:val="22"/>
              </w:rPr>
              <w:t xml:space="preserve"> </w:t>
            </w:r>
            <w:r w:rsidR="00472427" w:rsidRPr="000B18E3">
              <w:rPr>
                <w:szCs w:val="22"/>
              </w:rPr>
              <w:t xml:space="preserve"> .</w:t>
            </w:r>
          </w:p>
          <w:p w:rsidR="00104B8F" w:rsidRPr="000B18E3" w:rsidRDefault="00472427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000000" w:themeColor="text1"/>
                <w:sz w:val="28"/>
              </w:rPr>
            </w:pPr>
            <w:r w:rsidRPr="000B18E3">
              <w:rPr>
                <w:szCs w:val="22"/>
                <w:highlight w:val="yellow"/>
              </w:rPr>
              <w:t xml:space="preserve">Лицензия </w:t>
            </w:r>
            <w:r w:rsidR="00723AEA" w:rsidRPr="000B18E3">
              <w:rPr>
                <w:szCs w:val="22"/>
                <w:highlight w:val="yellow"/>
              </w:rPr>
              <w:t xml:space="preserve">от </w:t>
            </w:r>
            <w:r w:rsidR="00723AEA" w:rsidRPr="000B18E3">
              <w:rPr>
                <w:color w:val="000000" w:themeColor="text1"/>
                <w:sz w:val="28"/>
                <w:highlight w:val="yellow"/>
              </w:rPr>
              <w:t xml:space="preserve">ПАО «Астрал РД» </w:t>
            </w:r>
            <w:r w:rsidRPr="000B18E3">
              <w:rPr>
                <w:szCs w:val="22"/>
                <w:highlight w:val="yellow"/>
              </w:rPr>
              <w:t xml:space="preserve">на специализированное ПО </w:t>
            </w:r>
            <w:r w:rsidRPr="000B18E3">
              <w:rPr>
                <w:color w:val="000000" w:themeColor="text1"/>
                <w:szCs w:val="22"/>
                <w:highlight w:val="yellow"/>
                <w:lang w:val="en-US"/>
              </w:rPr>
              <w:t>AVS</w:t>
            </w:r>
            <w:r w:rsidR="00104B8F" w:rsidRPr="000B18E3">
              <w:rPr>
                <w:color w:val="000000" w:themeColor="text1"/>
                <w:szCs w:val="22"/>
                <w:highlight w:val="yellow"/>
              </w:rPr>
              <w:t xml:space="preserve"> </w:t>
            </w:r>
            <w:r w:rsidR="00723AEA" w:rsidRPr="000B18E3">
              <w:rPr>
                <w:color w:val="000000" w:themeColor="text1"/>
                <w:sz w:val="28"/>
                <w:highlight w:val="yellow"/>
              </w:rPr>
              <w:t>актуальна до 1</w:t>
            </w:r>
            <w:r w:rsidR="00E4106F" w:rsidRPr="000B18E3">
              <w:rPr>
                <w:color w:val="000000" w:themeColor="text1"/>
                <w:sz w:val="28"/>
                <w:highlight w:val="yellow"/>
              </w:rPr>
              <w:t>4.0</w:t>
            </w:r>
            <w:r w:rsidR="00723AEA" w:rsidRPr="000B18E3">
              <w:rPr>
                <w:color w:val="000000" w:themeColor="text1"/>
                <w:sz w:val="28"/>
                <w:highlight w:val="yellow"/>
              </w:rPr>
              <w:t>2</w:t>
            </w:r>
            <w:r w:rsidR="00E4106F" w:rsidRPr="000B18E3">
              <w:rPr>
                <w:color w:val="000000" w:themeColor="text1"/>
                <w:sz w:val="28"/>
                <w:highlight w:val="yellow"/>
              </w:rPr>
              <w:t xml:space="preserve">. </w:t>
            </w:r>
            <w:r w:rsidRPr="000B18E3">
              <w:rPr>
                <w:color w:val="000000" w:themeColor="text1"/>
                <w:sz w:val="28"/>
                <w:highlight w:val="yellow"/>
              </w:rPr>
              <w:t>202</w:t>
            </w:r>
            <w:r w:rsidR="00723AEA" w:rsidRPr="000B18E3">
              <w:rPr>
                <w:color w:val="000000" w:themeColor="text1"/>
                <w:sz w:val="28"/>
                <w:highlight w:val="yellow"/>
              </w:rPr>
              <w:t>6</w:t>
            </w:r>
            <w:r w:rsidRPr="000B18E3">
              <w:rPr>
                <w:color w:val="000000" w:themeColor="text1"/>
                <w:sz w:val="28"/>
                <w:highlight w:val="yellow"/>
              </w:rPr>
              <w:t xml:space="preserve"> года</w:t>
            </w:r>
            <w:r w:rsidRPr="000B18E3">
              <w:rPr>
                <w:color w:val="000000" w:themeColor="text1"/>
                <w:sz w:val="28"/>
              </w:rPr>
              <w:t>.</w:t>
            </w:r>
            <w:r w:rsidR="008670D4" w:rsidRPr="000B18E3">
              <w:rPr>
                <w:i/>
                <w:color w:val="000000" w:themeColor="text1"/>
              </w:rPr>
              <w:t>(документ прилагаю)</w:t>
            </w:r>
            <w:r w:rsidRPr="000B18E3">
              <w:rPr>
                <w:i/>
                <w:color w:val="000000" w:themeColor="text1"/>
              </w:rPr>
              <w:t xml:space="preserve"> </w:t>
            </w:r>
          </w:p>
          <w:p w:rsidR="007C7140" w:rsidRPr="00C24C48" w:rsidRDefault="00E4106F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0B18E3">
              <w:rPr>
                <w:color w:val="000000" w:themeColor="text1"/>
                <w:sz w:val="28"/>
              </w:rPr>
              <w:t xml:space="preserve"> </w:t>
            </w:r>
            <w:r w:rsidR="00C24C48" w:rsidRPr="000B18E3">
              <w:rPr>
                <w:b/>
                <w:color w:val="FF0000"/>
                <w:sz w:val="28"/>
              </w:rPr>
              <w:t>1-</w:t>
            </w:r>
            <w:r w:rsidR="00C24C48" w:rsidRPr="000B18E3">
              <w:rPr>
                <w:bCs/>
                <w:szCs w:val="22"/>
              </w:rPr>
              <w:t xml:space="preserve"> </w:t>
            </w:r>
            <w:r w:rsidR="00C24C48" w:rsidRPr="000B18E3">
              <w:rPr>
                <w:bCs/>
                <w:szCs w:val="22"/>
              </w:rPr>
              <w:t>ИБП CyberPower UT1500EI</w:t>
            </w:r>
            <w:r w:rsidR="00C24C48" w:rsidRPr="000B18E3">
              <w:rPr>
                <w:bCs/>
                <w:szCs w:val="22"/>
              </w:rPr>
              <w:t xml:space="preserve">, представленный </w:t>
            </w:r>
            <w:r w:rsidR="00C24C48" w:rsidRPr="000B18E3">
              <w:rPr>
                <w:bCs/>
                <w:szCs w:val="22"/>
              </w:rPr>
              <w:t xml:space="preserve">Минобрнауки РД в </w:t>
            </w:r>
            <w:r w:rsidR="00C24C48" w:rsidRPr="000B18E3">
              <w:rPr>
                <w:bCs/>
                <w:szCs w:val="22"/>
              </w:rPr>
              <w:t xml:space="preserve">2020г., </w:t>
            </w:r>
            <w:r w:rsidR="00C24C48" w:rsidRPr="000B18E3">
              <w:rPr>
                <w:bCs/>
                <w:szCs w:val="22"/>
              </w:rPr>
              <w:t>для коммутационного оборудования видеонаблюдения</w:t>
            </w:r>
            <w:r w:rsidR="00C24C48" w:rsidRPr="000B18E3">
              <w:rPr>
                <w:bCs/>
                <w:szCs w:val="22"/>
              </w:rPr>
              <w:t xml:space="preserve">, с </w:t>
            </w:r>
            <w:r w:rsidR="00C24C48" w:rsidRPr="000B18E3">
              <w:rPr>
                <w:szCs w:val="22"/>
              </w:rPr>
              <w:t>временем</w:t>
            </w:r>
            <w:r w:rsidR="00C24C48" w:rsidRPr="000B18E3">
              <w:rPr>
                <w:szCs w:val="22"/>
              </w:rPr>
              <w:t xml:space="preserve"> работы при полной нагрузке не менее 20 мин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FA144F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Процессор</w:t>
            </w:r>
            <w:r w:rsidRPr="00FA144F">
              <w:rPr>
                <w:sz w:val="22"/>
                <w:szCs w:val="22"/>
                <w:lang w:val="en-US"/>
              </w:rPr>
              <w:t>:</w:t>
            </w:r>
          </w:p>
          <w:p w:rsidR="007C7140" w:rsidRPr="00FA144F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</w:rPr>
              <w:t>ЦП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Intel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Core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i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5- 9400 </w:t>
            </w:r>
            <w:r w:rsidRPr="009B5486">
              <w:rPr>
                <w:bCs/>
                <w:sz w:val="22"/>
                <w:szCs w:val="22"/>
                <w:lang w:val="en-US"/>
              </w:rPr>
              <w:t>Coffee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Lake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OEM</w:t>
            </w:r>
            <w:r w:rsidRPr="00FA144F">
              <w:rPr>
                <w:bCs/>
                <w:sz w:val="22"/>
                <w:szCs w:val="22"/>
                <w:lang w:val="en-US"/>
              </w:rPr>
              <w:t>;</w:t>
            </w:r>
          </w:p>
          <w:p w:rsidR="007C7140" w:rsidRPr="00FA144F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Кулер</w:t>
            </w:r>
            <w:r w:rsidRPr="00FA144F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Deepcool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GAMMA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ARCHER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PRO</w:t>
            </w:r>
            <w:r w:rsidRPr="00FA144F">
              <w:rPr>
                <w:bCs/>
                <w:sz w:val="22"/>
                <w:szCs w:val="22"/>
                <w:lang w:val="en-US"/>
              </w:rPr>
              <w:t>;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Матетринская плата: </w:t>
            </w:r>
            <w:r w:rsidRPr="009B5486">
              <w:rPr>
                <w:bCs/>
                <w:sz w:val="22"/>
                <w:szCs w:val="22"/>
                <w:lang w:val="en-US"/>
              </w:rPr>
              <w:t>ASRock</w:t>
            </w:r>
            <w:r w:rsidRPr="009B5486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H</w:t>
            </w:r>
            <w:r w:rsidRPr="009B5486">
              <w:rPr>
                <w:bCs/>
                <w:sz w:val="22"/>
                <w:szCs w:val="22"/>
              </w:rPr>
              <w:t>310</w:t>
            </w:r>
            <w:r w:rsidRPr="009B5486">
              <w:rPr>
                <w:bCs/>
                <w:sz w:val="22"/>
                <w:szCs w:val="22"/>
                <w:lang w:val="en-US"/>
              </w:rPr>
              <w:t>CM</w:t>
            </w:r>
            <w:r w:rsidRPr="009B5486">
              <w:rPr>
                <w:bCs/>
                <w:sz w:val="22"/>
                <w:szCs w:val="22"/>
              </w:rPr>
              <w:t>-</w:t>
            </w:r>
            <w:r w:rsidRPr="009B5486">
              <w:rPr>
                <w:bCs/>
                <w:sz w:val="22"/>
                <w:szCs w:val="22"/>
                <w:lang w:val="en-US"/>
              </w:rPr>
              <w:t>HDV</w:t>
            </w:r>
            <w:r w:rsidRPr="009B5486">
              <w:rPr>
                <w:bCs/>
                <w:sz w:val="22"/>
                <w:szCs w:val="22"/>
              </w:rPr>
              <w:t xml:space="preserve">; 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Оперативная память: </w:t>
            </w:r>
            <w:r w:rsidRPr="009B5486">
              <w:rPr>
                <w:bCs/>
                <w:sz w:val="22"/>
                <w:szCs w:val="22"/>
              </w:rPr>
              <w:t xml:space="preserve">ОЗУ 2 х </w:t>
            </w:r>
            <w:r w:rsidRPr="009B5486">
              <w:rPr>
                <w:bCs/>
                <w:sz w:val="22"/>
                <w:szCs w:val="22"/>
                <w:lang w:val="en-US"/>
              </w:rPr>
              <w:t>DDR</w:t>
            </w:r>
            <w:r w:rsidRPr="009B5486">
              <w:rPr>
                <w:bCs/>
                <w:sz w:val="22"/>
                <w:szCs w:val="22"/>
              </w:rPr>
              <w:t xml:space="preserve">4 </w:t>
            </w:r>
            <w:r w:rsidRPr="009B5486">
              <w:rPr>
                <w:bCs/>
                <w:sz w:val="22"/>
                <w:szCs w:val="22"/>
                <w:lang w:val="en-US"/>
              </w:rPr>
              <w:t>DIMM</w:t>
            </w:r>
            <w:r w:rsidRPr="009B5486">
              <w:rPr>
                <w:bCs/>
                <w:sz w:val="22"/>
                <w:szCs w:val="22"/>
              </w:rPr>
              <w:t xml:space="preserve"> 8</w:t>
            </w:r>
            <w:r w:rsidRPr="009B5486">
              <w:rPr>
                <w:bCs/>
                <w:sz w:val="22"/>
                <w:szCs w:val="22"/>
                <w:lang w:val="en-US"/>
              </w:rPr>
              <w:t>GB</w:t>
            </w:r>
            <w:r w:rsidRPr="009B5486">
              <w:rPr>
                <w:bCs/>
                <w:sz w:val="22"/>
                <w:szCs w:val="22"/>
              </w:rPr>
              <w:t>;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Сетевая карта: </w:t>
            </w:r>
            <w:r w:rsidRPr="009B5486">
              <w:rPr>
                <w:bCs/>
                <w:sz w:val="22"/>
                <w:szCs w:val="22"/>
                <w:lang w:val="en-US"/>
              </w:rPr>
              <w:t>D</w:t>
            </w:r>
            <w:r w:rsidRPr="009B5486">
              <w:rPr>
                <w:bCs/>
                <w:sz w:val="22"/>
                <w:szCs w:val="22"/>
              </w:rPr>
              <w:t>-</w:t>
            </w:r>
            <w:r w:rsidRPr="009B5486">
              <w:rPr>
                <w:bCs/>
                <w:sz w:val="22"/>
                <w:szCs w:val="22"/>
                <w:lang w:val="en-US"/>
              </w:rPr>
              <w:t>Link</w:t>
            </w:r>
            <w:r w:rsidRPr="009B5486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DGE</w:t>
            </w:r>
            <w:r w:rsidRPr="009B5486">
              <w:rPr>
                <w:bCs/>
                <w:sz w:val="22"/>
                <w:szCs w:val="22"/>
              </w:rPr>
              <w:t>-560</w:t>
            </w:r>
            <w:r w:rsidRPr="009B5486">
              <w:rPr>
                <w:bCs/>
                <w:sz w:val="22"/>
                <w:szCs w:val="22"/>
                <w:lang w:val="en-US"/>
              </w:rPr>
              <w:t>T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ПЗУ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4TB WD Purple WD40PURZ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Корпус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Miditower Zalman ZM-T6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Блок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питания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ATX 550W MPE-5501-ACAAB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COOLER MASTER</w:t>
            </w:r>
            <w:r w:rsidRPr="009B5486">
              <w:rPr>
                <w:bCs/>
                <w:sz w:val="22"/>
                <w:szCs w:val="22"/>
              </w:rPr>
              <w:t>е</w:t>
            </w:r>
            <w:r w:rsidRPr="009B5486">
              <w:rPr>
                <w:bCs/>
                <w:sz w:val="22"/>
                <w:szCs w:val="22"/>
                <w:lang w:val="en-US"/>
              </w:rPr>
              <w:t>;</w:t>
            </w:r>
          </w:p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Шнур питания 1.8 м.</w:t>
            </w:r>
          </w:p>
          <w:p w:rsidR="007C7140" w:rsidRPr="009B5486" w:rsidRDefault="007C7140" w:rsidP="00DD667F">
            <w:pPr>
              <w:pStyle w:val="TableParagraph"/>
              <w:tabs>
                <w:tab w:val="left" w:pos="2416"/>
                <w:tab w:val="left" w:pos="4023"/>
                <w:tab w:val="left" w:pos="5546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Операционные системы</w:t>
            </w:r>
            <w:r w:rsidRPr="009B5486">
              <w:rPr>
                <w:sz w:val="22"/>
                <w:szCs w:val="22"/>
              </w:rPr>
              <w:t xml:space="preserve">: </w:t>
            </w:r>
            <w:r w:rsidRPr="00EB06B8">
              <w:rPr>
                <w:bCs/>
                <w:sz w:val="22"/>
                <w:szCs w:val="22"/>
                <w:lang w:val="en-US"/>
              </w:rPr>
              <w:t>Debian</w:t>
            </w:r>
            <w:r w:rsidRPr="001A5182">
              <w:rPr>
                <w:bCs/>
                <w:sz w:val="22"/>
                <w:szCs w:val="22"/>
              </w:rPr>
              <w:t xml:space="preserve"> </w:t>
            </w:r>
            <w:r w:rsidRPr="00EB06B8">
              <w:rPr>
                <w:bCs/>
                <w:sz w:val="22"/>
                <w:szCs w:val="22"/>
                <w:lang w:val="en-US"/>
              </w:rPr>
              <w:t>ubuntu</w:t>
            </w:r>
            <w:r w:rsidRPr="001A5182">
              <w:rPr>
                <w:bCs/>
                <w:sz w:val="22"/>
                <w:szCs w:val="22"/>
              </w:rPr>
              <w:t xml:space="preserve"> </w:t>
            </w:r>
            <w:r w:rsidRPr="00EB06B8">
              <w:rPr>
                <w:bCs/>
                <w:sz w:val="22"/>
                <w:szCs w:val="22"/>
                <w:lang w:val="en-US"/>
              </w:rPr>
              <w:t>mint</w:t>
            </w:r>
            <w:r w:rsidRPr="001A5182">
              <w:rPr>
                <w:bCs/>
                <w:sz w:val="22"/>
                <w:szCs w:val="22"/>
              </w:rPr>
              <w:t xml:space="preserve"> 64 </w:t>
            </w:r>
            <w:r w:rsidRPr="00EB06B8">
              <w:rPr>
                <w:bCs/>
                <w:sz w:val="22"/>
                <w:szCs w:val="22"/>
                <w:lang w:val="en-US"/>
              </w:rPr>
              <w:t>bit</w:t>
            </w:r>
            <w:r w:rsidRPr="001A5182">
              <w:rPr>
                <w:bCs/>
                <w:sz w:val="22"/>
                <w:szCs w:val="22"/>
              </w:rPr>
              <w:t>.</w:t>
            </w:r>
          </w:p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Специальное ПО: </w:t>
            </w:r>
            <w:r w:rsidRPr="00EB06B8">
              <w:rPr>
                <w:bCs/>
                <w:sz w:val="22"/>
                <w:szCs w:val="22"/>
              </w:rPr>
              <w:t>ASTRAL VIDEO SYSTEM (AVS)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Рекомендуется наличие система бесперебойного питания (ИБП): выходная мощность, соответствующая потребляемой мощности подключённой рабочей станции, время работ</w:t>
            </w:r>
            <w:r w:rsidR="00FE43AA">
              <w:rPr>
                <w:sz w:val="22"/>
                <w:szCs w:val="22"/>
              </w:rPr>
              <w:t>ы при полной нагрузке не менее 20</w:t>
            </w:r>
            <w:r w:rsidRPr="009B5486">
              <w:rPr>
                <w:sz w:val="22"/>
                <w:szCs w:val="22"/>
              </w:rPr>
              <w:t xml:space="preserve"> мин.</w:t>
            </w:r>
          </w:p>
          <w:p w:rsidR="007C7140" w:rsidRPr="00FC22BD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Минобрнауки РД в </w:t>
            </w:r>
            <w:r w:rsidRPr="00FC22BD">
              <w:rPr>
                <w:bCs/>
                <w:sz w:val="22"/>
                <w:szCs w:val="22"/>
              </w:rPr>
              <w:t xml:space="preserve">2020г. для </w:t>
            </w:r>
            <w:r>
              <w:rPr>
                <w:bCs/>
                <w:sz w:val="22"/>
                <w:szCs w:val="22"/>
              </w:rPr>
              <w:t xml:space="preserve">коммутационного оборудования </w:t>
            </w:r>
            <w:r w:rsidRPr="00FC22BD">
              <w:rPr>
                <w:bCs/>
                <w:sz w:val="22"/>
                <w:szCs w:val="22"/>
              </w:rPr>
              <w:t>видеонаблюдения предос</w:t>
            </w:r>
            <w:r>
              <w:rPr>
                <w:bCs/>
                <w:sz w:val="22"/>
                <w:szCs w:val="22"/>
              </w:rPr>
              <w:t>тавлен ИБП CyberPower UT1500EI</w:t>
            </w:r>
            <w:r w:rsidRPr="00FC22B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C7140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723AEA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9B5486">
              <w:rPr>
                <w:b/>
                <w:sz w:val="22"/>
                <w:szCs w:val="22"/>
              </w:rPr>
              <w:t>АРМ оператора просмотра и о</w:t>
            </w:r>
            <w:r>
              <w:rPr>
                <w:b/>
                <w:sz w:val="22"/>
                <w:szCs w:val="22"/>
              </w:rPr>
              <w:t xml:space="preserve">бработки </w:t>
            </w:r>
            <w:r w:rsidRPr="009B5486">
              <w:rPr>
                <w:b/>
                <w:sz w:val="22"/>
                <w:szCs w:val="22"/>
              </w:rPr>
              <w:t xml:space="preserve">видеометок на портале </w:t>
            </w:r>
            <w:r w:rsidRPr="009B5486">
              <w:rPr>
                <w:b/>
                <w:sz w:val="22"/>
                <w:szCs w:val="22"/>
                <w:lang w:val="en-US"/>
              </w:rPr>
              <w:t>smotriege</w:t>
            </w:r>
            <w:r w:rsidRPr="009B5486">
              <w:rPr>
                <w:b/>
                <w:sz w:val="22"/>
                <w:szCs w:val="22"/>
              </w:rPr>
              <w:t>.</w:t>
            </w:r>
            <w:r w:rsidRPr="009B5486">
              <w:rPr>
                <w:b/>
                <w:sz w:val="22"/>
                <w:szCs w:val="22"/>
                <w:lang w:val="en-US"/>
              </w:rPr>
              <w:t>ru</w:t>
            </w:r>
          </w:p>
          <w:p w:rsidR="007C7140" w:rsidRPr="00FE43AA" w:rsidRDefault="007C7140" w:rsidP="00FE43AA">
            <w:pPr>
              <w:pStyle w:val="TableParagraph"/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  <w:r w:rsidRPr="00FE43AA">
              <w:rPr>
                <w:i/>
                <w:sz w:val="22"/>
                <w:szCs w:val="22"/>
              </w:rPr>
              <w:t>(</w:t>
            </w:r>
            <w:r w:rsidR="00FE43AA">
              <w:rPr>
                <w:i/>
                <w:sz w:val="22"/>
                <w:szCs w:val="22"/>
              </w:rPr>
              <w:t>С</w:t>
            </w:r>
            <w:r w:rsidRPr="00FE43AA">
              <w:rPr>
                <w:i/>
                <w:sz w:val="22"/>
                <w:szCs w:val="22"/>
              </w:rPr>
              <w:t>тационарный ПК, или моноблок, или ноутбук)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F" w:rsidRDefault="00104B8F" w:rsidP="00723AEA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Подготовлен</w:t>
            </w:r>
          </w:p>
          <w:p w:rsidR="000B18E3" w:rsidRPr="000B18E3" w:rsidRDefault="000B18E3" w:rsidP="00723AEA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</w:p>
          <w:p w:rsidR="007C7140" w:rsidRPr="000B18E3" w:rsidRDefault="007C7140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1</w:t>
            </w:r>
            <w:r w:rsidR="000B18E3">
              <w:rPr>
                <w:color w:val="FF0000"/>
                <w:szCs w:val="22"/>
              </w:rPr>
              <w:t xml:space="preserve"> - </w:t>
            </w:r>
            <w:r w:rsidRPr="00AA51DD">
              <w:rPr>
                <w:szCs w:val="22"/>
              </w:rPr>
              <w:t>стационарный ПК подключённый к сети Интернет для обработки видеометок.</w:t>
            </w:r>
          </w:p>
          <w:p w:rsidR="007C7140" w:rsidRPr="00634452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7C7140" w:rsidRPr="00634452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Процессор</w:t>
            </w:r>
            <w:r w:rsidRPr="009B5486">
              <w:rPr>
                <w:sz w:val="22"/>
                <w:szCs w:val="22"/>
              </w:rPr>
              <w:t>: количество ядер: от 4; частота: от 2,0 ГГц.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Оперативная память: </w:t>
            </w:r>
            <w:r w:rsidRPr="009B5486">
              <w:rPr>
                <w:sz w:val="22"/>
                <w:szCs w:val="22"/>
              </w:rPr>
              <w:t>от 4 ГБайт.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Свободное дисковое пространство</w:t>
            </w:r>
            <w:r w:rsidRPr="009B5486">
              <w:rPr>
                <w:sz w:val="22"/>
                <w:szCs w:val="22"/>
              </w:rPr>
              <w:t>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От 100 ГБайт на начало экзаменационного периода;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не менее 20% от общего объема жесткого диска в течение экзаменационного периода.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Прочее оборудование: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Видеокарта и монитор: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разрешение не менее 1280 по горизонтали, не менее 1024 по вертикали;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диагональ экрана: от 13 дюймов для ноутбуков, от 15 дюймов мониторов и моноблоков.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Манипулятор «мышь». Клавиатура.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lastRenderedPageBreak/>
              <w:t xml:space="preserve">Рекомендуется наличие система бесперебойного питания (ИБП): выходная мощность, соответствующая потребляемой мощности подключённой рабочей станции, время работы при полной нагрузке не менее </w:t>
            </w:r>
            <w:r w:rsidR="00FE43AA">
              <w:rPr>
                <w:sz w:val="22"/>
                <w:szCs w:val="22"/>
              </w:rPr>
              <w:t>20</w:t>
            </w:r>
            <w:r w:rsidRPr="009B5486">
              <w:rPr>
                <w:sz w:val="22"/>
                <w:szCs w:val="22"/>
              </w:rPr>
              <w:t xml:space="preserve"> мин.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Интернет:</w:t>
            </w:r>
          </w:p>
          <w:p w:rsidR="007C7140" w:rsidRPr="009B5486" w:rsidRDefault="007C7140" w:rsidP="00DD667F">
            <w:pPr>
              <w:pStyle w:val="TableParagraph"/>
              <w:tabs>
                <w:tab w:val="left" w:pos="1304"/>
                <w:tab w:val="left" w:pos="2923"/>
                <w:tab w:val="left" w:pos="4813"/>
                <w:tab w:val="left" w:pos="5801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Наличие стабильного стационарного канала связи с выходом в Интернет. </w:t>
            </w:r>
          </w:p>
          <w:p w:rsidR="007C7140" w:rsidRPr="009B5486" w:rsidRDefault="007C7140" w:rsidP="00DD667F">
            <w:pPr>
              <w:pStyle w:val="TableParagraph"/>
              <w:tabs>
                <w:tab w:val="left" w:pos="1304"/>
                <w:tab w:val="left" w:pos="2923"/>
                <w:tab w:val="left" w:pos="4813"/>
                <w:tab w:val="left" w:pos="5801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Наличие резервного канала связи с выходом в Интернет (USB-модем/альтернативный канал доступа к сети Интернет).</w:t>
            </w:r>
          </w:p>
        </w:tc>
      </w:tr>
      <w:tr w:rsidR="00BB3227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7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IP</w:t>
            </w:r>
            <w:r w:rsidRPr="00FE43AA">
              <w:rPr>
                <w:b/>
                <w:sz w:val="22"/>
                <w:szCs w:val="22"/>
              </w:rPr>
              <w:t>-</w:t>
            </w:r>
            <w:r w:rsidR="00BB3227" w:rsidRPr="009B5486">
              <w:rPr>
                <w:b/>
                <w:sz w:val="22"/>
                <w:szCs w:val="22"/>
              </w:rPr>
              <w:t>Камеры видеонаблюдения в аудиториях и в штабе ППЭ</w:t>
            </w:r>
          </w:p>
          <w:p w:rsidR="00E4106F" w:rsidRDefault="00E4106F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E4106F" w:rsidRPr="009B5486" w:rsidRDefault="00E4106F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3" w:rsidRPr="00AA51DD" w:rsidRDefault="00104B8F" w:rsidP="002D073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Имеется</w:t>
            </w:r>
          </w:p>
          <w:p w:rsidR="002D0733" w:rsidRPr="00AA51DD" w:rsidRDefault="00723AEA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Cs w:val="22"/>
              </w:rPr>
            </w:pPr>
            <w:r w:rsidRPr="00AA51DD">
              <w:rPr>
                <w:color w:val="FF0000"/>
                <w:szCs w:val="22"/>
              </w:rPr>
              <w:t>57</w:t>
            </w:r>
            <w:r w:rsidR="00AA51DD">
              <w:rPr>
                <w:color w:val="FF0000"/>
                <w:szCs w:val="22"/>
              </w:rPr>
              <w:t>-</w:t>
            </w:r>
            <w:r w:rsidR="00104B8F" w:rsidRPr="00AA51DD">
              <w:rPr>
                <w:color w:val="FF0000"/>
                <w:szCs w:val="22"/>
              </w:rPr>
              <w:t xml:space="preserve"> </w:t>
            </w:r>
            <w:r w:rsidR="00104B8F" w:rsidRPr="00AA51DD">
              <w:rPr>
                <w:color w:val="FF0000"/>
                <w:szCs w:val="22"/>
                <w:lang w:val="en-US"/>
              </w:rPr>
              <w:t>IP</w:t>
            </w:r>
            <w:r w:rsidR="00104B8F" w:rsidRPr="00AA51DD">
              <w:rPr>
                <w:color w:val="FF0000"/>
                <w:szCs w:val="22"/>
              </w:rPr>
              <w:t xml:space="preserve">-камер </w:t>
            </w:r>
            <w:r w:rsidR="00104B8F" w:rsidRPr="00AA51DD">
              <w:rPr>
                <w:b/>
                <w:color w:val="FF0000"/>
                <w:szCs w:val="22"/>
              </w:rPr>
              <w:t>видеонаблюдения</w:t>
            </w:r>
            <w:r w:rsidR="00FA144F" w:rsidRPr="00AA51DD">
              <w:rPr>
                <w:szCs w:val="22"/>
              </w:rPr>
              <w:t xml:space="preserve"> DAHUA DH-IPC-HDW2431TP-AS-0280B</w:t>
            </w:r>
            <w:r w:rsidR="002D0733" w:rsidRPr="00AA51DD">
              <w:rPr>
                <w:b/>
                <w:color w:val="FF0000"/>
                <w:szCs w:val="22"/>
              </w:rPr>
              <w:t>:</w:t>
            </w:r>
          </w:p>
          <w:p w:rsidR="002D0733" w:rsidRPr="00AA51DD" w:rsidRDefault="00C24C48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Cs w:val="22"/>
              </w:rPr>
            </w:pPr>
            <w:r w:rsidRPr="00AA51DD">
              <w:rPr>
                <w:b/>
                <w:color w:val="FF0000"/>
                <w:szCs w:val="22"/>
              </w:rPr>
              <w:t>52</w:t>
            </w:r>
            <w:r w:rsidR="002D0733" w:rsidRPr="00AA51DD">
              <w:rPr>
                <w:b/>
                <w:color w:val="FF0000"/>
                <w:szCs w:val="22"/>
              </w:rPr>
              <w:t xml:space="preserve"> – </w:t>
            </w:r>
            <w:r w:rsidR="002D0733" w:rsidRPr="00AA51DD">
              <w:rPr>
                <w:b/>
                <w:szCs w:val="22"/>
              </w:rPr>
              <w:t>по 2 в каждой аудитории;</w:t>
            </w:r>
          </w:p>
          <w:p w:rsidR="002D0733" w:rsidRPr="00AA51DD" w:rsidRDefault="002D0733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Cs w:val="22"/>
              </w:rPr>
            </w:pPr>
            <w:r w:rsidRPr="00AA51DD">
              <w:rPr>
                <w:b/>
                <w:color w:val="FF0000"/>
                <w:szCs w:val="22"/>
              </w:rPr>
              <w:t>2-</w:t>
            </w:r>
            <w:r w:rsidRPr="00AA51DD">
              <w:rPr>
                <w:b/>
                <w:szCs w:val="22"/>
              </w:rPr>
              <w:t>в Штабе ППЭ</w:t>
            </w:r>
          </w:p>
          <w:p w:rsidR="002D0733" w:rsidRPr="00055B87" w:rsidRDefault="00C24C48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AA51DD">
              <w:rPr>
                <w:b/>
                <w:color w:val="FF0000"/>
                <w:szCs w:val="22"/>
              </w:rPr>
              <w:t>3</w:t>
            </w:r>
            <w:r w:rsidR="002D0733" w:rsidRPr="00AA51DD">
              <w:rPr>
                <w:b/>
                <w:color w:val="FF0000"/>
                <w:szCs w:val="22"/>
              </w:rPr>
              <w:t xml:space="preserve">- </w:t>
            </w:r>
            <w:r w:rsidR="002D0733" w:rsidRPr="00AA51DD">
              <w:rPr>
                <w:b/>
                <w:szCs w:val="22"/>
              </w:rPr>
              <w:t>в коридорах на 3-х этажах</w:t>
            </w:r>
            <w:r w:rsidRPr="00AA51DD">
              <w:rPr>
                <w:i/>
                <w:szCs w:val="22"/>
              </w:rPr>
              <w:t>(смотрят на ком.ящики</w:t>
            </w:r>
            <w:r w:rsidRPr="00AA51DD">
              <w:rPr>
                <w:b/>
                <w:szCs w:val="22"/>
              </w:rPr>
              <w:t>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7" w:rsidRPr="009B5486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Модел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Pr="009B5486">
              <w:rPr>
                <w:b/>
                <w:bCs/>
                <w:sz w:val="22"/>
                <w:szCs w:val="22"/>
              </w:rPr>
              <w:t xml:space="preserve"> видеокамер,</w:t>
            </w:r>
            <w:r w:rsidR="00BB3227">
              <w:rPr>
                <w:b/>
                <w:bCs/>
                <w:sz w:val="22"/>
                <w:szCs w:val="22"/>
              </w:rPr>
              <w:t xml:space="preserve"> предоставленные МОН в 2020г. и в 2022г</w:t>
            </w:r>
            <w:r w:rsidR="00BB3227" w:rsidRPr="009B5486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B3227" w:rsidRDefault="00BB3227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E04B86">
              <w:rPr>
                <w:sz w:val="22"/>
                <w:szCs w:val="22"/>
                <w:lang w:val="en-US"/>
              </w:rPr>
              <w:t>IP</w:t>
            </w:r>
            <w:r w:rsidRPr="00E04B86">
              <w:rPr>
                <w:sz w:val="22"/>
                <w:szCs w:val="22"/>
              </w:rPr>
              <w:t>-видеокамера тип1 DAHUA DH-IPC-HDBW7951-GP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(с </w:t>
            </w:r>
            <w:r>
              <w:rPr>
                <w:bCs/>
                <w:sz w:val="22"/>
                <w:szCs w:val="22"/>
                <w:lang w:val="en-US"/>
              </w:rPr>
              <w:t>PoE</w:t>
            </w:r>
            <w:r>
              <w:rPr>
                <w:bCs/>
                <w:sz w:val="22"/>
                <w:szCs w:val="22"/>
              </w:rPr>
              <w:t>-питанием)</w:t>
            </w:r>
          </w:p>
          <w:p w:rsidR="00BB3227" w:rsidRPr="00FC22BD" w:rsidRDefault="00BB3227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E04B86">
              <w:rPr>
                <w:sz w:val="22"/>
                <w:szCs w:val="22"/>
              </w:rPr>
              <w:t>IP-видеокамера тип2 DAHUA DH-IPC-HDW2431TP-AS-0280B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(с </w:t>
            </w:r>
            <w:r>
              <w:rPr>
                <w:bCs/>
                <w:sz w:val="22"/>
                <w:szCs w:val="22"/>
                <w:lang w:val="en-US"/>
              </w:rPr>
              <w:t>PoE</w:t>
            </w:r>
            <w:r>
              <w:rPr>
                <w:bCs/>
                <w:sz w:val="22"/>
                <w:szCs w:val="22"/>
              </w:rPr>
              <w:t>-питанием)</w:t>
            </w:r>
          </w:p>
        </w:tc>
      </w:tr>
      <w:tr w:rsidR="007C7140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ЛВС и коммутаторы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D0" w:rsidRPr="00AA51DD" w:rsidRDefault="008A5DD0" w:rsidP="008A5DD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Имеется</w:t>
            </w:r>
          </w:p>
          <w:p w:rsidR="008A5DD0" w:rsidRPr="00AA51DD" w:rsidRDefault="008A5DD0" w:rsidP="008A5DD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Cs w:val="22"/>
              </w:rPr>
            </w:pPr>
          </w:p>
          <w:p w:rsidR="00D45CA4" w:rsidRPr="00AA51DD" w:rsidRDefault="00D45CA4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 xml:space="preserve">3 - </w:t>
            </w:r>
            <w:r w:rsidRPr="00AA51DD">
              <w:rPr>
                <w:color w:val="000000" w:themeColor="text1"/>
                <w:szCs w:val="22"/>
              </w:rPr>
              <w:t>коммутационных ящика на трёх этажах</w:t>
            </w:r>
          </w:p>
          <w:p w:rsidR="004105E3" w:rsidRPr="00AA51DD" w:rsidRDefault="007804F9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000000" w:themeColor="text1"/>
                <w:szCs w:val="22"/>
                <w:highlight w:val="yellow"/>
              </w:rPr>
            </w:pPr>
            <w:r w:rsidRPr="00AA51DD">
              <w:rPr>
                <w:color w:val="FF0000"/>
                <w:szCs w:val="22"/>
              </w:rPr>
              <w:t>9</w:t>
            </w:r>
            <w:r w:rsidR="008A5DD0" w:rsidRPr="00AA51DD">
              <w:rPr>
                <w:color w:val="FF0000"/>
                <w:szCs w:val="22"/>
              </w:rPr>
              <w:t xml:space="preserve">– </w:t>
            </w:r>
            <w:r w:rsidR="008A5DD0" w:rsidRPr="00AA51DD">
              <w:rPr>
                <w:color w:val="000000" w:themeColor="text1"/>
                <w:szCs w:val="22"/>
              </w:rPr>
              <w:t>коммутаторов</w:t>
            </w:r>
            <w:r w:rsidR="00D45CA4" w:rsidRPr="00AA51DD">
              <w:rPr>
                <w:color w:val="FF0000"/>
                <w:szCs w:val="22"/>
              </w:rPr>
              <w:t xml:space="preserve">- по 3 </w:t>
            </w:r>
            <w:r w:rsidR="00D45CA4" w:rsidRPr="00AA51DD">
              <w:rPr>
                <w:color w:val="000000" w:themeColor="text1"/>
                <w:szCs w:val="22"/>
              </w:rPr>
              <w:t>в каждом ком.ящике</w:t>
            </w:r>
          </w:p>
          <w:p w:rsidR="004105E3" w:rsidRPr="00AA51DD" w:rsidRDefault="004105E3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  <w:highlight w:val="yellow"/>
              </w:rPr>
            </w:pPr>
          </w:p>
          <w:p w:rsidR="00E4106F" w:rsidRPr="00D45CA4" w:rsidRDefault="007804F9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A51DD">
              <w:rPr>
                <w:color w:val="FF0000"/>
                <w:szCs w:val="22"/>
              </w:rPr>
              <w:t xml:space="preserve">3- </w:t>
            </w:r>
            <w:r w:rsidR="00D45CA4" w:rsidRPr="00AA51DD">
              <w:rPr>
                <w:bCs/>
                <w:szCs w:val="22"/>
              </w:rPr>
              <w:t>ИБП CyberPower UT1500E</w:t>
            </w:r>
            <w:r w:rsidR="00D45CA4" w:rsidRPr="00AA51DD">
              <w:rPr>
                <w:bCs/>
                <w:szCs w:val="22"/>
              </w:rPr>
              <w:t xml:space="preserve"> </w:t>
            </w:r>
            <w:r w:rsidR="00D45CA4" w:rsidRPr="00AA51DD">
              <w:rPr>
                <w:bCs/>
                <w:szCs w:val="22"/>
              </w:rPr>
              <w:t>I</w:t>
            </w:r>
            <w:r w:rsidR="00D45CA4" w:rsidRPr="00AA51DD">
              <w:rPr>
                <w:color w:val="FF0000"/>
                <w:szCs w:val="22"/>
              </w:rPr>
              <w:t xml:space="preserve"> </w:t>
            </w:r>
            <w:r w:rsidR="00D45CA4" w:rsidRPr="00AA51DD">
              <w:rPr>
                <w:color w:val="FF0000"/>
                <w:szCs w:val="22"/>
              </w:rPr>
              <w:t xml:space="preserve">по </w:t>
            </w:r>
            <w:r w:rsidR="00D45CA4" w:rsidRPr="00AA51DD">
              <w:rPr>
                <w:color w:val="FF0000"/>
                <w:szCs w:val="22"/>
              </w:rPr>
              <w:t>1</w:t>
            </w:r>
            <w:r w:rsidR="00D45CA4" w:rsidRPr="00AA51DD">
              <w:rPr>
                <w:color w:val="FF0000"/>
                <w:szCs w:val="22"/>
              </w:rPr>
              <w:t xml:space="preserve"> </w:t>
            </w:r>
            <w:r w:rsidR="00D45CA4" w:rsidRPr="00AA51DD">
              <w:rPr>
                <w:color w:val="000000" w:themeColor="text1"/>
                <w:szCs w:val="22"/>
              </w:rPr>
              <w:t>в каждом ком.ящике</w:t>
            </w:r>
            <w:r w:rsidR="00D45CA4" w:rsidRPr="00AA51DD">
              <w:rPr>
                <w:color w:val="000000" w:themeColor="text1"/>
                <w:szCs w:val="22"/>
              </w:rPr>
              <w:t xml:space="preserve">, </w:t>
            </w:r>
            <w:r w:rsidR="00D45CA4" w:rsidRPr="00AA51DD">
              <w:rPr>
                <w:bCs/>
                <w:szCs w:val="22"/>
              </w:rPr>
              <w:t xml:space="preserve">представленный Минобрнауки РД для коммутационного оборудования видеонаблюдения, с </w:t>
            </w:r>
            <w:r w:rsidR="00D45CA4" w:rsidRPr="00AA51DD">
              <w:rPr>
                <w:szCs w:val="22"/>
              </w:rPr>
              <w:t>временем работы при полной нагрузке не менее 20 мин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Модель коммутатора: </w:t>
            </w:r>
          </w:p>
          <w:p w:rsidR="007C7140" w:rsidRDefault="004105E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7- </w:t>
            </w:r>
            <w:r w:rsidR="00BB3227">
              <w:rPr>
                <w:bCs/>
                <w:sz w:val="22"/>
                <w:szCs w:val="22"/>
                <w:lang w:val="en-US"/>
              </w:rPr>
              <w:t>Poe</w:t>
            </w:r>
            <w:r w:rsidR="00BB3227">
              <w:rPr>
                <w:bCs/>
                <w:sz w:val="22"/>
                <w:szCs w:val="22"/>
              </w:rPr>
              <w:t xml:space="preserve">-коммутатор Тип1: 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Hikvision</w:t>
            </w:r>
            <w:r w:rsidR="007C7140" w:rsidRPr="00FC22BD">
              <w:rPr>
                <w:bCs/>
                <w:sz w:val="22"/>
                <w:szCs w:val="22"/>
              </w:rPr>
              <w:t xml:space="preserve"> 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DS</w:t>
            </w:r>
            <w:r w:rsidR="007C7140" w:rsidRPr="00FC22BD">
              <w:rPr>
                <w:bCs/>
                <w:sz w:val="22"/>
                <w:szCs w:val="22"/>
              </w:rPr>
              <w:t>-3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E</w:t>
            </w:r>
            <w:r w:rsidR="007C7140" w:rsidRPr="00FC22BD">
              <w:rPr>
                <w:bCs/>
                <w:sz w:val="22"/>
                <w:szCs w:val="22"/>
              </w:rPr>
              <w:t>0318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P</w:t>
            </w:r>
            <w:r w:rsidR="007C7140" w:rsidRPr="00FC22BD">
              <w:rPr>
                <w:bCs/>
                <w:sz w:val="22"/>
                <w:szCs w:val="22"/>
              </w:rPr>
              <w:t>-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E</w:t>
            </w:r>
            <w:r w:rsidR="007C7140" w:rsidRPr="00FC22BD">
              <w:rPr>
                <w:bCs/>
                <w:sz w:val="22"/>
                <w:szCs w:val="22"/>
              </w:rPr>
              <w:t>/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M</w:t>
            </w:r>
            <w:r w:rsidR="007C7140" w:rsidRPr="00FC22BD">
              <w:rPr>
                <w:bCs/>
                <w:sz w:val="22"/>
                <w:szCs w:val="22"/>
              </w:rPr>
              <w:t>(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B</w:t>
            </w:r>
            <w:r w:rsidR="007C7140" w:rsidRPr="00FC22BD">
              <w:rPr>
                <w:bCs/>
                <w:sz w:val="22"/>
                <w:szCs w:val="22"/>
              </w:rPr>
              <w:t>)</w:t>
            </w:r>
            <w:r w:rsidR="00BB3227">
              <w:rPr>
                <w:bCs/>
                <w:sz w:val="22"/>
                <w:szCs w:val="22"/>
              </w:rPr>
              <w:t xml:space="preserve"> (16 портов </w:t>
            </w:r>
            <w:r w:rsidR="00BB3227">
              <w:rPr>
                <w:sz w:val="22"/>
                <w:szCs w:val="22"/>
              </w:rPr>
              <w:t>10/100 Base-T (PoE</w:t>
            </w:r>
            <w:r w:rsidR="00BB3227" w:rsidRPr="00E04B86">
              <w:rPr>
                <w:sz w:val="22"/>
                <w:szCs w:val="22"/>
              </w:rPr>
              <w:t>)</w:t>
            </w:r>
          </w:p>
          <w:p w:rsidR="00BB3227" w:rsidRDefault="004105E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3- </w:t>
            </w:r>
            <w:r w:rsidR="00BB3227">
              <w:rPr>
                <w:bCs/>
                <w:sz w:val="22"/>
                <w:szCs w:val="22"/>
                <w:lang w:val="en-US"/>
              </w:rPr>
              <w:t>Poe</w:t>
            </w:r>
            <w:r w:rsidR="00BB3227">
              <w:rPr>
                <w:bCs/>
                <w:sz w:val="22"/>
                <w:szCs w:val="22"/>
              </w:rPr>
              <w:t xml:space="preserve">-коммутатор Тип1: </w:t>
            </w:r>
            <w:r w:rsidR="00BB3227" w:rsidRPr="00E04B86">
              <w:rPr>
                <w:sz w:val="22"/>
                <w:szCs w:val="22"/>
              </w:rPr>
              <w:t>Eltex MES2408P 8 портов 10/100/1000 Base-T (PoE/PoE+)</w:t>
            </w:r>
            <w:r w:rsidR="00BB3227">
              <w:rPr>
                <w:sz w:val="22"/>
                <w:szCs w:val="22"/>
              </w:rPr>
              <w:t xml:space="preserve"> </w:t>
            </w:r>
          </w:p>
          <w:p w:rsidR="00BB3227" w:rsidRPr="00FC22BD" w:rsidRDefault="00BB3227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Локальная сеть камер видеонаблюдения должна быть настроена, налажена и должна быть составлена схема сети и </w:t>
            </w:r>
            <w:r w:rsidRPr="009B5486">
              <w:rPr>
                <w:sz w:val="22"/>
                <w:szCs w:val="22"/>
                <w:lang w:val="en-US"/>
              </w:rPr>
              <w:t>ip</w:t>
            </w:r>
            <w:r w:rsidRPr="009B5486">
              <w:rPr>
                <w:sz w:val="22"/>
                <w:szCs w:val="22"/>
              </w:rPr>
              <w:t>-адресный план камер видеонаблюдения.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Кабели в коммутационном шкафу должны быть пронумерованы в соответствии с номерами аудиторий ППЭ.</w:t>
            </w:r>
          </w:p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Коммутационное оборудование должно быть установлено в коммутационных шкафах, которые должны быть закрыты на ключи, а ключи должны храниться в штабе ППЭ у ответственного лица. 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Рекомендуется наличие система бесперебойного питания (ИБП): выходная мощность, соответствующая потребляемой мощности подключённ</w:t>
            </w:r>
            <w:r>
              <w:rPr>
                <w:sz w:val="22"/>
                <w:szCs w:val="22"/>
              </w:rPr>
              <w:t xml:space="preserve">ых коммутаторов и </w:t>
            </w: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</w:rPr>
              <w:t>-видеокамер</w:t>
            </w:r>
            <w:r w:rsidRPr="009B5486">
              <w:rPr>
                <w:sz w:val="22"/>
                <w:szCs w:val="22"/>
              </w:rPr>
              <w:t>, время работ</w:t>
            </w:r>
            <w:r w:rsidR="00BB3227">
              <w:rPr>
                <w:sz w:val="22"/>
                <w:szCs w:val="22"/>
              </w:rPr>
              <w:t>ы при полной нагрузке не менее 20</w:t>
            </w:r>
            <w:r w:rsidRPr="009B5486">
              <w:rPr>
                <w:sz w:val="22"/>
                <w:szCs w:val="22"/>
              </w:rPr>
              <w:t xml:space="preserve"> мин.</w:t>
            </w:r>
          </w:p>
          <w:p w:rsidR="007C7140" w:rsidRPr="009B5486" w:rsidRDefault="007C7140" w:rsidP="007A63AC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Минобрнауки РД в </w:t>
            </w:r>
            <w:r w:rsidRPr="00FC22BD">
              <w:rPr>
                <w:bCs/>
                <w:sz w:val="22"/>
                <w:szCs w:val="22"/>
              </w:rPr>
              <w:t xml:space="preserve">2020г. для </w:t>
            </w:r>
            <w:r>
              <w:rPr>
                <w:bCs/>
                <w:sz w:val="22"/>
                <w:szCs w:val="22"/>
              </w:rPr>
              <w:t xml:space="preserve">коммутационного оборудования </w:t>
            </w:r>
            <w:r w:rsidRPr="00FC22BD">
              <w:rPr>
                <w:bCs/>
                <w:sz w:val="22"/>
                <w:szCs w:val="22"/>
              </w:rPr>
              <w:t>видеонаблюдения предоставлен ИБП CyberPower UT1500EI c переходниками на евро-розетки</w:t>
            </w:r>
            <w:r w:rsidR="00BB3227">
              <w:rPr>
                <w:bCs/>
                <w:sz w:val="22"/>
                <w:szCs w:val="22"/>
              </w:rPr>
              <w:t xml:space="preserve">, а в 2022г. ИБП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Ippon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Back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basic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1500</w:t>
            </w:r>
            <w:r w:rsidR="00BB3227">
              <w:rPr>
                <w:color w:val="000000" w:themeColor="text1"/>
                <w:sz w:val="22"/>
                <w:szCs w:val="22"/>
              </w:rPr>
              <w:t xml:space="preserve"> или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Powercom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Raptor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RPT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>-1500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AP</w:t>
            </w:r>
            <w:r w:rsidRPr="00FC22B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C7140" w:rsidRPr="00900E8C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9B5486" w:rsidRDefault="007C7140" w:rsidP="00AA51DD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Маршрутизатор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D0" w:rsidRPr="00AA51DD" w:rsidRDefault="008A5DD0" w:rsidP="00AA51DD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Имеется</w:t>
            </w:r>
          </w:p>
          <w:p w:rsidR="00AA51DD" w:rsidRPr="00AA51DD" w:rsidRDefault="00AA51DD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</w:p>
          <w:p w:rsidR="00E4106F" w:rsidRPr="00634452" w:rsidRDefault="007C7140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AA51DD">
              <w:rPr>
                <w:color w:val="FF0000"/>
                <w:szCs w:val="22"/>
              </w:rPr>
              <w:t xml:space="preserve"> </w:t>
            </w:r>
            <w:r w:rsidR="007804F9" w:rsidRPr="00AA51DD">
              <w:rPr>
                <w:color w:val="FF0000"/>
                <w:szCs w:val="22"/>
              </w:rPr>
              <w:t>1</w:t>
            </w:r>
            <w:r w:rsidR="008A5DD0" w:rsidRPr="00AA51DD">
              <w:rPr>
                <w:color w:val="FF0000"/>
                <w:szCs w:val="22"/>
              </w:rPr>
              <w:t>-</w:t>
            </w:r>
            <w:r w:rsidRPr="00AA51DD">
              <w:rPr>
                <w:color w:val="FF0000"/>
                <w:szCs w:val="22"/>
              </w:rPr>
              <w:t xml:space="preserve"> </w:t>
            </w:r>
            <w:r w:rsidRPr="00AA51DD">
              <w:rPr>
                <w:szCs w:val="22"/>
              </w:rPr>
              <w:t xml:space="preserve">маршрутизатор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MikroTik</w:t>
            </w:r>
            <w:r w:rsidR="00AA51DD" w:rsidRPr="00AA51DD">
              <w:rPr>
                <w:bCs/>
                <w:szCs w:val="22"/>
                <w:highlight w:val="yellow"/>
              </w:rPr>
              <w:t xml:space="preserve">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RouterBOARD</w:t>
            </w:r>
            <w:r w:rsidR="00AA51DD" w:rsidRPr="00AA51DD">
              <w:rPr>
                <w:bCs/>
                <w:szCs w:val="22"/>
                <w:highlight w:val="yellow"/>
              </w:rPr>
              <w:t xml:space="preserve">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hEX</w:t>
            </w:r>
            <w:r w:rsidR="00AA51DD" w:rsidRPr="00AA51DD">
              <w:rPr>
                <w:bCs/>
                <w:szCs w:val="22"/>
                <w:highlight w:val="yellow"/>
              </w:rPr>
              <w:t xml:space="preserve">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S</w:t>
            </w:r>
            <w:r w:rsidR="00AA51DD" w:rsidRPr="00AA51DD">
              <w:rPr>
                <w:bCs/>
                <w:szCs w:val="22"/>
                <w:highlight w:val="yellow"/>
              </w:rPr>
              <w:t xml:space="preserve">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RB</w:t>
            </w:r>
            <w:r w:rsidR="00AA51DD" w:rsidRPr="00AA51DD">
              <w:rPr>
                <w:bCs/>
                <w:szCs w:val="22"/>
                <w:highlight w:val="yellow"/>
              </w:rPr>
              <w:t>760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iGS</w:t>
            </w:r>
            <w:r w:rsidR="00AA51DD" w:rsidRPr="00AA51DD">
              <w:rPr>
                <w:bCs/>
                <w:szCs w:val="22"/>
                <w:highlight w:val="yellow"/>
              </w:rPr>
              <w:t xml:space="preserve"> (</w:t>
            </w:r>
            <w:r w:rsidR="00AA51DD" w:rsidRPr="00AA51DD">
              <w:rPr>
                <w:szCs w:val="22"/>
                <w:highlight w:val="yellow"/>
              </w:rPr>
              <w:t>5</w:t>
            </w:r>
            <w:r w:rsidR="00AA51DD" w:rsidRPr="00AA51DD">
              <w:rPr>
                <w:szCs w:val="22"/>
                <w:highlight w:val="yellow"/>
                <w:lang w:val="en-US"/>
              </w:rPr>
              <w:t>UTP</w:t>
            </w:r>
            <w:r w:rsidR="00AA51DD" w:rsidRPr="00AA51DD">
              <w:rPr>
                <w:szCs w:val="22"/>
                <w:highlight w:val="yellow"/>
              </w:rPr>
              <w:t xml:space="preserve"> 1000</w:t>
            </w:r>
            <w:r w:rsidR="00AA51DD" w:rsidRPr="00AA51DD">
              <w:rPr>
                <w:szCs w:val="22"/>
                <w:highlight w:val="yellow"/>
                <w:lang w:val="en-US"/>
              </w:rPr>
              <w:t>Mbps</w:t>
            </w:r>
            <w:r w:rsidR="00AA51DD" w:rsidRPr="00AA51DD">
              <w:rPr>
                <w:szCs w:val="22"/>
                <w:highlight w:val="yellow"/>
              </w:rPr>
              <w:t xml:space="preserve"> </w:t>
            </w:r>
            <w:r w:rsidR="00AA51DD" w:rsidRPr="00AA51DD">
              <w:rPr>
                <w:szCs w:val="22"/>
                <w:highlight w:val="yellow"/>
                <w:lang w:val="en-US"/>
              </w:rPr>
              <w:t>PoE</w:t>
            </w:r>
            <w:r w:rsidR="00AA51DD" w:rsidRPr="00AA51DD">
              <w:rPr>
                <w:szCs w:val="22"/>
                <w:highlight w:val="yellow"/>
              </w:rPr>
              <w:t>, 1</w:t>
            </w:r>
            <w:r w:rsidR="00AA51DD" w:rsidRPr="00AA51DD">
              <w:rPr>
                <w:szCs w:val="22"/>
                <w:highlight w:val="yellow"/>
                <w:lang w:val="en-US"/>
              </w:rPr>
              <w:t>SFP</w:t>
            </w:r>
            <w:r w:rsidR="00AA51DD" w:rsidRPr="00AA51DD">
              <w:rPr>
                <w:szCs w:val="22"/>
                <w:highlight w:val="yellow"/>
              </w:rPr>
              <w:t xml:space="preserve">, </w:t>
            </w:r>
            <w:r w:rsidR="00AA51DD" w:rsidRPr="00AA51DD">
              <w:rPr>
                <w:szCs w:val="22"/>
                <w:highlight w:val="yellow"/>
                <w:lang w:val="en-US"/>
              </w:rPr>
              <w:t>USB</w:t>
            </w:r>
            <w:r w:rsidR="00AA51DD" w:rsidRPr="00AA51DD">
              <w:rPr>
                <w:szCs w:val="22"/>
                <w:highlight w:val="yellow"/>
              </w:rPr>
              <w:t>)</w:t>
            </w:r>
            <w:r w:rsidR="00AA51DD" w:rsidRPr="00AA51DD">
              <w:rPr>
                <w:szCs w:val="22"/>
              </w:rPr>
              <w:t xml:space="preserve">, </w:t>
            </w:r>
            <w:r w:rsidRPr="00AA51DD">
              <w:rPr>
                <w:szCs w:val="22"/>
              </w:rPr>
              <w:t xml:space="preserve">для организации соединения АРМ с каналом передачи видео из ППЭ на портал </w:t>
            </w:r>
            <w:r w:rsidRPr="00AA51DD">
              <w:rPr>
                <w:szCs w:val="22"/>
                <w:lang w:val="en-US"/>
              </w:rPr>
              <w:t>smotrig</w:t>
            </w:r>
            <w:r w:rsidR="00374AA5" w:rsidRPr="00AA51DD">
              <w:rPr>
                <w:szCs w:val="22"/>
                <w:lang w:val="en-US"/>
              </w:rPr>
              <w:t>ia</w:t>
            </w:r>
            <w:r w:rsidR="00374AA5" w:rsidRPr="00AA51DD">
              <w:rPr>
                <w:szCs w:val="22"/>
              </w:rPr>
              <w:t>.</w:t>
            </w:r>
            <w:r w:rsidR="00374AA5" w:rsidRPr="00AA51DD">
              <w:rPr>
                <w:szCs w:val="22"/>
                <w:lang w:val="en-US"/>
              </w:rPr>
              <w:t>rcoi</w:t>
            </w:r>
            <w:r w:rsidR="00AA51DD" w:rsidRPr="00AA51DD">
              <w:rPr>
                <w:szCs w:val="22"/>
              </w:rPr>
              <w:t xml:space="preserve"> </w:t>
            </w:r>
            <w:r w:rsidR="00374AA5" w:rsidRPr="00AA51DD">
              <w:rPr>
                <w:szCs w:val="22"/>
              </w:rPr>
              <w:t>05.</w:t>
            </w:r>
            <w:r w:rsidR="00374AA5" w:rsidRPr="00AA51DD">
              <w:rPr>
                <w:szCs w:val="22"/>
                <w:lang w:val="en-US"/>
              </w:rPr>
              <w:t>ru</w:t>
            </w:r>
            <w:r w:rsidRPr="00AA51DD">
              <w:rPr>
                <w:szCs w:val="22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Модель маршрутизатора:</w:t>
            </w:r>
          </w:p>
          <w:p w:rsidR="007C7140" w:rsidRPr="008E2A98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4F06A8">
              <w:rPr>
                <w:bCs/>
                <w:sz w:val="22"/>
                <w:szCs w:val="22"/>
                <w:lang w:val="en-US"/>
              </w:rPr>
              <w:t>MikroTik</w:t>
            </w:r>
            <w:r w:rsidRPr="008E2A98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RouterBOARD</w:t>
            </w:r>
            <w:r w:rsidRPr="008E2A98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hEX</w:t>
            </w:r>
            <w:r w:rsidRPr="008E2A98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S</w:t>
            </w:r>
            <w:r w:rsidRPr="008E2A98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RB</w:t>
            </w:r>
            <w:r w:rsidRPr="008E2A98">
              <w:rPr>
                <w:bCs/>
                <w:sz w:val="22"/>
                <w:szCs w:val="22"/>
              </w:rPr>
              <w:t>760</w:t>
            </w:r>
            <w:r w:rsidRPr="004F06A8">
              <w:rPr>
                <w:bCs/>
                <w:sz w:val="22"/>
                <w:szCs w:val="22"/>
                <w:lang w:val="en-US"/>
              </w:rPr>
              <w:t>iGS</w:t>
            </w:r>
            <w:r w:rsidRPr="008E2A98">
              <w:rPr>
                <w:bCs/>
                <w:sz w:val="22"/>
                <w:szCs w:val="22"/>
              </w:rPr>
              <w:t xml:space="preserve"> (</w:t>
            </w:r>
            <w:r w:rsidRPr="008E2A98">
              <w:rPr>
                <w:sz w:val="22"/>
                <w:szCs w:val="22"/>
              </w:rPr>
              <w:t>5</w:t>
            </w:r>
            <w:r w:rsidRPr="004F06A8">
              <w:rPr>
                <w:sz w:val="22"/>
                <w:szCs w:val="22"/>
                <w:lang w:val="en-US"/>
              </w:rPr>
              <w:t>UTP</w:t>
            </w:r>
            <w:r w:rsidRPr="008E2A98">
              <w:rPr>
                <w:sz w:val="22"/>
                <w:szCs w:val="22"/>
              </w:rPr>
              <w:t xml:space="preserve"> 1000</w:t>
            </w:r>
            <w:r w:rsidRPr="004F06A8">
              <w:rPr>
                <w:sz w:val="22"/>
                <w:szCs w:val="22"/>
                <w:lang w:val="en-US"/>
              </w:rPr>
              <w:t>Mbps</w:t>
            </w:r>
            <w:r w:rsidRPr="008E2A98">
              <w:rPr>
                <w:sz w:val="22"/>
                <w:szCs w:val="22"/>
              </w:rPr>
              <w:t xml:space="preserve"> </w:t>
            </w:r>
            <w:r w:rsidRPr="004F06A8">
              <w:rPr>
                <w:sz w:val="22"/>
                <w:szCs w:val="22"/>
                <w:lang w:val="en-US"/>
              </w:rPr>
              <w:t>PoE</w:t>
            </w:r>
            <w:r w:rsidRPr="008E2A98">
              <w:rPr>
                <w:sz w:val="22"/>
                <w:szCs w:val="22"/>
              </w:rPr>
              <w:t>, 1</w:t>
            </w:r>
            <w:r w:rsidRPr="004F06A8">
              <w:rPr>
                <w:sz w:val="22"/>
                <w:szCs w:val="22"/>
                <w:lang w:val="en-US"/>
              </w:rPr>
              <w:t>SFP</w:t>
            </w:r>
            <w:r w:rsidRPr="008E2A98">
              <w:rPr>
                <w:sz w:val="22"/>
                <w:szCs w:val="22"/>
              </w:rPr>
              <w:t xml:space="preserve">, </w:t>
            </w:r>
            <w:r w:rsidRPr="004F06A8">
              <w:rPr>
                <w:sz w:val="22"/>
                <w:szCs w:val="22"/>
                <w:lang w:val="en-US"/>
              </w:rPr>
              <w:t>USB</w:t>
            </w:r>
            <w:r w:rsidRPr="008E2A98">
              <w:rPr>
                <w:sz w:val="22"/>
                <w:szCs w:val="22"/>
              </w:rPr>
              <w:t xml:space="preserve">) </w:t>
            </w:r>
          </w:p>
          <w:p w:rsidR="007C7140" w:rsidRPr="008E2A98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</w:p>
        </w:tc>
      </w:tr>
      <w:tr w:rsidR="007C7140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374AA5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Канали связи для организ</w:t>
            </w:r>
            <w:r>
              <w:rPr>
                <w:b/>
                <w:sz w:val="22"/>
                <w:szCs w:val="22"/>
              </w:rPr>
              <w:t xml:space="preserve">ации онлайн видеотрансляции </w:t>
            </w:r>
            <w:r w:rsidR="00374AA5">
              <w:rPr>
                <w:b/>
                <w:sz w:val="22"/>
                <w:szCs w:val="22"/>
              </w:rPr>
              <w:t>ГИА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374AA5">
              <w:rPr>
                <w:i/>
                <w:sz w:val="22"/>
                <w:szCs w:val="22"/>
              </w:rPr>
              <w:t xml:space="preserve">(высокоскоростной гарантированный канал </w:t>
            </w:r>
            <w:r w:rsidRPr="00374AA5">
              <w:rPr>
                <w:i/>
                <w:sz w:val="22"/>
                <w:szCs w:val="22"/>
              </w:rPr>
              <w:lastRenderedPageBreak/>
              <w:t>связи Интернет)</w:t>
            </w:r>
          </w:p>
          <w:p w:rsidR="00E4106F" w:rsidRPr="00374AA5" w:rsidRDefault="00E4106F" w:rsidP="00DD667F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2" w:rsidRPr="00AA51DD" w:rsidRDefault="00AA04F2" w:rsidP="00AA04F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lastRenderedPageBreak/>
              <w:t>Имеется</w:t>
            </w:r>
          </w:p>
          <w:p w:rsidR="00AA04F2" w:rsidRPr="00AA51DD" w:rsidRDefault="00AA51DD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AA51DD">
              <w:rPr>
                <w:color w:val="FF0000"/>
                <w:szCs w:val="22"/>
              </w:rPr>
              <w:t>3</w:t>
            </w:r>
            <w:r w:rsidR="00AA04F2" w:rsidRPr="00AA51DD">
              <w:rPr>
                <w:color w:val="FF0000"/>
                <w:szCs w:val="22"/>
              </w:rPr>
              <w:t xml:space="preserve"> - </w:t>
            </w:r>
            <w:r w:rsidR="007C7140" w:rsidRPr="00AA51DD">
              <w:rPr>
                <w:color w:val="FF0000"/>
                <w:szCs w:val="22"/>
              </w:rPr>
              <w:t xml:space="preserve"> </w:t>
            </w:r>
            <w:r w:rsidR="007C7140" w:rsidRPr="00AA51DD">
              <w:rPr>
                <w:szCs w:val="22"/>
              </w:rPr>
              <w:t>канал</w:t>
            </w:r>
            <w:r w:rsidR="00AA04F2" w:rsidRPr="00AA51DD">
              <w:rPr>
                <w:szCs w:val="22"/>
              </w:rPr>
              <w:t>а</w:t>
            </w:r>
            <w:r w:rsidR="007C7140" w:rsidRPr="00AA51DD">
              <w:rPr>
                <w:szCs w:val="22"/>
              </w:rPr>
              <w:t xml:space="preserve"> связи</w:t>
            </w:r>
            <w:r w:rsidR="00AA04F2" w:rsidRPr="00AA51DD">
              <w:rPr>
                <w:szCs w:val="22"/>
              </w:rPr>
              <w:t xml:space="preserve"> Интернет.</w:t>
            </w:r>
          </w:p>
          <w:p w:rsidR="00AA04F2" w:rsidRPr="00AA51DD" w:rsidRDefault="00AA04F2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</w:p>
          <w:p w:rsidR="00AA04F2" w:rsidRPr="00AA51DD" w:rsidRDefault="00AA04F2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AA51DD">
              <w:rPr>
                <w:color w:val="FF0000"/>
                <w:szCs w:val="22"/>
              </w:rPr>
              <w:t xml:space="preserve">1 – </w:t>
            </w:r>
            <w:r w:rsidRPr="00AA51DD">
              <w:rPr>
                <w:szCs w:val="22"/>
                <w:highlight w:val="yellow"/>
              </w:rPr>
              <w:t>основной канал связи для</w:t>
            </w:r>
            <w:r w:rsidRPr="00AA51DD">
              <w:rPr>
                <w:szCs w:val="22"/>
              </w:rPr>
              <w:t xml:space="preserve"> организации видеотрансляции от провайдера «</w:t>
            </w:r>
            <w:r w:rsidRPr="00AA51DD">
              <w:rPr>
                <w:szCs w:val="22"/>
                <w:highlight w:val="yellow"/>
              </w:rPr>
              <w:t>Ростелеком»</w:t>
            </w:r>
            <w:r w:rsidRPr="00AA51DD">
              <w:rPr>
                <w:szCs w:val="22"/>
              </w:rPr>
              <w:t xml:space="preserve"> </w:t>
            </w:r>
            <w:r w:rsidRPr="00AA51DD">
              <w:rPr>
                <w:szCs w:val="22"/>
              </w:rPr>
              <w:lastRenderedPageBreak/>
              <w:t>организов</w:t>
            </w:r>
            <w:r w:rsidR="00AA51DD" w:rsidRPr="00AA51DD">
              <w:rPr>
                <w:szCs w:val="22"/>
              </w:rPr>
              <w:t>ан</w:t>
            </w:r>
            <w:r w:rsidRPr="00AA51DD">
              <w:rPr>
                <w:szCs w:val="22"/>
              </w:rPr>
              <w:t xml:space="preserve"> МОН РД;</w:t>
            </w:r>
          </w:p>
          <w:p w:rsidR="00AA04F2" w:rsidRPr="00AA51DD" w:rsidRDefault="00AA51DD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AA51DD">
              <w:rPr>
                <w:color w:val="FF0000"/>
                <w:szCs w:val="22"/>
              </w:rPr>
              <w:t>2</w:t>
            </w:r>
            <w:r w:rsidR="00AA04F2" w:rsidRPr="00AA51DD">
              <w:rPr>
                <w:color w:val="FF0000"/>
                <w:szCs w:val="22"/>
              </w:rPr>
              <w:t xml:space="preserve"> – </w:t>
            </w:r>
            <w:r w:rsidR="00AA04F2" w:rsidRPr="00AA51DD">
              <w:rPr>
                <w:szCs w:val="22"/>
                <w:highlight w:val="yellow"/>
              </w:rPr>
              <w:t>резервны</w:t>
            </w:r>
            <w:r w:rsidRPr="00AA51DD">
              <w:rPr>
                <w:szCs w:val="22"/>
                <w:highlight w:val="yellow"/>
              </w:rPr>
              <w:t>е</w:t>
            </w:r>
            <w:r w:rsidR="00AA04F2" w:rsidRPr="00AA51DD">
              <w:rPr>
                <w:szCs w:val="22"/>
              </w:rPr>
              <w:t xml:space="preserve">  </w:t>
            </w:r>
            <w:r w:rsidR="00AA04F2" w:rsidRPr="00AA51DD">
              <w:rPr>
                <w:szCs w:val="22"/>
                <w:highlight w:val="yellow"/>
              </w:rPr>
              <w:t>канал</w:t>
            </w:r>
            <w:r w:rsidRPr="00AA51DD">
              <w:rPr>
                <w:szCs w:val="22"/>
                <w:highlight w:val="yellow"/>
              </w:rPr>
              <w:t>ы</w:t>
            </w:r>
            <w:r w:rsidR="00AA04F2" w:rsidRPr="00AA51DD">
              <w:rPr>
                <w:szCs w:val="22"/>
              </w:rPr>
              <w:t xml:space="preserve"> связи от провайдер</w:t>
            </w:r>
            <w:r w:rsidRPr="00AA51DD">
              <w:rPr>
                <w:szCs w:val="22"/>
              </w:rPr>
              <w:t>ов</w:t>
            </w:r>
            <w:r w:rsidR="00AA04F2" w:rsidRPr="00AA51DD">
              <w:rPr>
                <w:szCs w:val="22"/>
              </w:rPr>
              <w:t xml:space="preserve"> </w:t>
            </w:r>
            <w:r w:rsidR="00723AEA" w:rsidRPr="00AA51DD">
              <w:rPr>
                <w:szCs w:val="22"/>
              </w:rPr>
              <w:t xml:space="preserve"> Эллко + Каспнет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762A0B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lastRenderedPageBreak/>
              <w:t xml:space="preserve">Требуется наличие в штабе ППЭ скоростного оптико-волоконного канала связи Интернет, подключенный к АРМ-оператора видеонаблюдения для организации онлайн-видеотрансляции с аудиторий и штаба ППЭ на </w:t>
            </w:r>
            <w:r w:rsidR="009942D3">
              <w:rPr>
                <w:bCs/>
                <w:sz w:val="22"/>
                <w:szCs w:val="22"/>
              </w:rPr>
              <w:t xml:space="preserve">федеральный </w:t>
            </w:r>
            <w:r w:rsidRPr="009B5486">
              <w:rPr>
                <w:bCs/>
                <w:sz w:val="22"/>
                <w:szCs w:val="22"/>
              </w:rPr>
              <w:t xml:space="preserve">портал </w:t>
            </w:r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r w:rsidRPr="009B5486">
              <w:rPr>
                <w:bCs/>
                <w:sz w:val="22"/>
                <w:szCs w:val="22"/>
              </w:rPr>
              <w:t>.</w:t>
            </w:r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r w:rsidR="009942D3">
              <w:rPr>
                <w:bCs/>
                <w:sz w:val="22"/>
                <w:szCs w:val="22"/>
              </w:rPr>
              <w:t xml:space="preserve"> и на региональный портал </w:t>
            </w:r>
            <w:r w:rsidR="009942D3" w:rsidRPr="009B5486">
              <w:rPr>
                <w:bCs/>
                <w:sz w:val="22"/>
                <w:szCs w:val="22"/>
                <w:lang w:val="en-US"/>
              </w:rPr>
              <w:t>smotrig</w:t>
            </w:r>
            <w:r w:rsidR="009942D3">
              <w:rPr>
                <w:bCs/>
                <w:sz w:val="22"/>
                <w:szCs w:val="22"/>
                <w:lang w:val="en-US"/>
              </w:rPr>
              <w:t>ia</w:t>
            </w:r>
            <w:r w:rsidR="009942D3" w:rsidRPr="009942D3">
              <w:rPr>
                <w:bCs/>
                <w:sz w:val="22"/>
                <w:szCs w:val="22"/>
              </w:rPr>
              <w:t>.</w:t>
            </w:r>
            <w:r w:rsidR="009942D3">
              <w:rPr>
                <w:bCs/>
                <w:sz w:val="22"/>
                <w:szCs w:val="22"/>
                <w:lang w:val="en-US"/>
              </w:rPr>
              <w:t>rcoi</w:t>
            </w:r>
            <w:r w:rsidR="009942D3" w:rsidRPr="009942D3">
              <w:rPr>
                <w:bCs/>
                <w:sz w:val="22"/>
                <w:szCs w:val="22"/>
              </w:rPr>
              <w:t>.</w:t>
            </w:r>
            <w:r w:rsidR="009942D3">
              <w:rPr>
                <w:bCs/>
                <w:sz w:val="22"/>
                <w:szCs w:val="22"/>
                <w:lang w:val="en-US"/>
              </w:rPr>
              <w:t>ru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Пропускная соборность канала связи должна быть из расчета </w:t>
            </w:r>
            <w:r w:rsidR="009942D3">
              <w:rPr>
                <w:sz w:val="22"/>
                <w:szCs w:val="22"/>
              </w:rPr>
              <w:t xml:space="preserve">не нее </w:t>
            </w:r>
            <w:r w:rsidR="009942D3" w:rsidRPr="009942D3">
              <w:rPr>
                <w:sz w:val="22"/>
                <w:szCs w:val="22"/>
              </w:rPr>
              <w:t xml:space="preserve">&gt; </w:t>
            </w:r>
            <w:r w:rsidR="009942D3">
              <w:rPr>
                <w:sz w:val="22"/>
                <w:szCs w:val="22"/>
              </w:rPr>
              <w:t>1,</w:t>
            </w:r>
            <w:r w:rsidR="009942D3" w:rsidRPr="009942D3">
              <w:rPr>
                <w:sz w:val="22"/>
                <w:szCs w:val="22"/>
              </w:rPr>
              <w:t>5</w:t>
            </w:r>
            <w:r w:rsidR="009942D3">
              <w:rPr>
                <w:sz w:val="22"/>
                <w:szCs w:val="22"/>
              </w:rPr>
              <w:t xml:space="preserve"> </w:t>
            </w:r>
            <w:r w:rsidRPr="009B5486">
              <w:rPr>
                <w:sz w:val="22"/>
                <w:szCs w:val="22"/>
              </w:rPr>
              <w:t xml:space="preserve">мбит/сек для одной </w:t>
            </w:r>
            <w:r w:rsidRPr="009B5486">
              <w:rPr>
                <w:sz w:val="22"/>
                <w:szCs w:val="22"/>
                <w:lang w:val="en-US"/>
              </w:rPr>
              <w:t>ip</w:t>
            </w:r>
            <w:r w:rsidRPr="009B5486">
              <w:rPr>
                <w:sz w:val="22"/>
                <w:szCs w:val="22"/>
              </w:rPr>
              <w:t xml:space="preserve">-камеры или </w:t>
            </w:r>
            <w:r w:rsidR="009942D3" w:rsidRPr="009942D3">
              <w:rPr>
                <w:sz w:val="22"/>
                <w:szCs w:val="22"/>
              </w:rPr>
              <w:t>3</w:t>
            </w:r>
            <w:r w:rsidR="009942D3">
              <w:rPr>
                <w:sz w:val="22"/>
                <w:szCs w:val="22"/>
              </w:rPr>
              <w:t>-4</w:t>
            </w:r>
            <w:r w:rsidRPr="009B5486">
              <w:rPr>
                <w:sz w:val="22"/>
                <w:szCs w:val="22"/>
              </w:rPr>
              <w:t xml:space="preserve"> мбит/сек для одной аудитории ППЭ.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lastRenderedPageBreak/>
              <w:t>Требуемая гарантированность скорость канала связи (сети Интерн</w:t>
            </w:r>
            <w:r>
              <w:rPr>
                <w:b/>
                <w:bCs/>
                <w:sz w:val="22"/>
                <w:szCs w:val="22"/>
              </w:rPr>
              <w:t>ет) для онлайн видеотрансляции в</w:t>
            </w:r>
            <w:r w:rsidRPr="009B5486">
              <w:rPr>
                <w:b/>
                <w:bCs/>
                <w:sz w:val="22"/>
                <w:szCs w:val="22"/>
              </w:rPr>
              <w:t xml:space="preserve"> ППЭ</w:t>
            </w:r>
            <w:r w:rsidRPr="009B5486">
              <w:rPr>
                <w:bCs/>
                <w:sz w:val="22"/>
                <w:szCs w:val="22"/>
              </w:rPr>
              <w:t>:</w:t>
            </w:r>
          </w:p>
          <w:p w:rsidR="007C7140" w:rsidRPr="009B5486" w:rsidRDefault="009942D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  <w:r w:rsidR="007C7140" w:rsidRPr="009B5486">
              <w:rPr>
                <w:bCs/>
                <w:sz w:val="22"/>
                <w:szCs w:val="22"/>
              </w:rPr>
              <w:t>5 мб/сек для малых ППЭ (до 5 аудиторий);</w:t>
            </w:r>
          </w:p>
          <w:p w:rsidR="007C7140" w:rsidRPr="009B5486" w:rsidRDefault="009942D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15-25</w:t>
            </w:r>
            <w:r w:rsidR="007C7140" w:rsidRPr="009B5486">
              <w:rPr>
                <w:bCs/>
                <w:sz w:val="22"/>
                <w:szCs w:val="22"/>
              </w:rPr>
              <w:t xml:space="preserve"> мб/сек для средних ППЭ (от 5 до 10 аудиторий);</w:t>
            </w:r>
          </w:p>
          <w:p w:rsidR="009942D3" w:rsidRPr="009B5486" w:rsidRDefault="009942D3" w:rsidP="009942D3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25-50 </w:t>
            </w:r>
            <w:r w:rsidRPr="009B5486">
              <w:rPr>
                <w:bCs/>
                <w:sz w:val="22"/>
                <w:szCs w:val="22"/>
              </w:rPr>
              <w:t xml:space="preserve">мб/сек для средних ППЭ (от </w:t>
            </w:r>
            <w:r>
              <w:rPr>
                <w:bCs/>
                <w:sz w:val="22"/>
                <w:szCs w:val="22"/>
              </w:rPr>
              <w:t>10</w:t>
            </w:r>
            <w:r w:rsidRPr="009B5486">
              <w:rPr>
                <w:bCs/>
                <w:sz w:val="22"/>
                <w:szCs w:val="22"/>
              </w:rPr>
              <w:t xml:space="preserve"> до </w:t>
            </w:r>
            <w:r>
              <w:rPr>
                <w:bCs/>
                <w:sz w:val="22"/>
                <w:szCs w:val="22"/>
              </w:rPr>
              <w:t>15</w:t>
            </w:r>
            <w:r w:rsidRPr="009B5486">
              <w:rPr>
                <w:bCs/>
                <w:sz w:val="22"/>
                <w:szCs w:val="22"/>
              </w:rPr>
              <w:t xml:space="preserve"> аудиторий);</w:t>
            </w:r>
          </w:p>
          <w:p w:rsidR="007C7140" w:rsidRPr="009B5486" w:rsidRDefault="009942D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7C7140" w:rsidRPr="009B5486">
              <w:rPr>
                <w:bCs/>
                <w:sz w:val="22"/>
                <w:szCs w:val="22"/>
              </w:rPr>
              <w:t>-100 мб/сек для крупных ППЭ (более 1</w:t>
            </w:r>
            <w:r>
              <w:rPr>
                <w:bCs/>
                <w:sz w:val="22"/>
                <w:szCs w:val="22"/>
              </w:rPr>
              <w:t>5</w:t>
            </w:r>
            <w:r w:rsidR="007C7140" w:rsidRPr="009B5486">
              <w:rPr>
                <w:bCs/>
                <w:sz w:val="22"/>
                <w:szCs w:val="22"/>
              </w:rPr>
              <w:t xml:space="preserve"> аудиторий)</w:t>
            </w:r>
          </w:p>
        </w:tc>
      </w:tr>
      <w:tr w:rsidR="007A63AC" w:rsidRPr="009B5486" w:rsidTr="007A63AC">
        <w:tc>
          <w:tcPr>
            <w:tcW w:w="1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4452" w:rsidRPr="00D40F0A" w:rsidRDefault="007A63AC" w:rsidP="0063445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iCs/>
              </w:rPr>
              <w:lastRenderedPageBreak/>
              <w:t>Дополнительн</w:t>
            </w:r>
            <w:r>
              <w:rPr>
                <w:b/>
                <w:bCs/>
                <w:iCs/>
              </w:rPr>
              <w:t>ые комплектующие для совершенствования системы видеонаблюдения в ППЭ</w:t>
            </w:r>
          </w:p>
        </w:tc>
      </w:tr>
      <w:tr w:rsidR="00FE43AA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6F" w:rsidRDefault="00FE43AA" w:rsidP="00125E71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23597">
              <w:rPr>
                <w:b/>
                <w:sz w:val="22"/>
                <w:szCs w:val="22"/>
              </w:rPr>
              <w:t>SD-карты</w:t>
            </w:r>
            <w:r w:rsidR="00125E71">
              <w:rPr>
                <w:b/>
                <w:sz w:val="22"/>
                <w:szCs w:val="22"/>
              </w:rPr>
              <w:t xml:space="preserve"> для видеокамеры</w:t>
            </w:r>
          </w:p>
          <w:p w:rsidR="00E4106F" w:rsidRDefault="00E4106F" w:rsidP="00E4106F"/>
          <w:p w:rsidR="00FE43AA" w:rsidRPr="00E4106F" w:rsidRDefault="00FE43AA" w:rsidP="00C0396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AA" w:rsidRPr="00AA51DD" w:rsidRDefault="007804F9" w:rsidP="007804F9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8"/>
              </w:rPr>
            </w:pPr>
            <w:r w:rsidRPr="00AA51DD">
              <w:rPr>
                <w:color w:val="FF0000"/>
                <w:sz w:val="28"/>
              </w:rPr>
              <w:t>Нет</w:t>
            </w:r>
          </w:p>
          <w:p w:rsidR="007804F9" w:rsidRPr="00AA51DD" w:rsidRDefault="007804F9" w:rsidP="007804F9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8"/>
              </w:rPr>
            </w:pPr>
          </w:p>
          <w:p w:rsidR="007804F9" w:rsidRPr="00AA51DD" w:rsidRDefault="007804F9" w:rsidP="007804F9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000000" w:themeColor="text1"/>
                <w:sz w:val="28"/>
              </w:rPr>
            </w:pPr>
            <w:r w:rsidRPr="00AA51DD">
              <w:rPr>
                <w:color w:val="000000" w:themeColor="text1"/>
                <w:sz w:val="28"/>
                <w:highlight w:val="yellow"/>
              </w:rPr>
              <w:t>Иформация сохраняе</w:t>
            </w:r>
            <w:r w:rsidR="00AA51DD" w:rsidRPr="00AA51DD">
              <w:rPr>
                <w:color w:val="000000" w:themeColor="text1"/>
                <w:sz w:val="28"/>
                <w:highlight w:val="yellow"/>
              </w:rPr>
              <w:t>тс</w:t>
            </w:r>
            <w:r w:rsidRPr="00AA51DD">
              <w:rPr>
                <w:color w:val="000000" w:themeColor="text1"/>
                <w:sz w:val="28"/>
                <w:highlight w:val="yellow"/>
              </w:rPr>
              <w:t>я на АРМ</w:t>
            </w:r>
            <w:r w:rsidR="00AA51DD" w:rsidRPr="00AA51DD">
              <w:rPr>
                <w:color w:val="000000" w:themeColor="text1"/>
                <w:sz w:val="28"/>
                <w:highlight w:val="yellow"/>
              </w:rPr>
              <w:t xml:space="preserve"> </w:t>
            </w:r>
            <w:r w:rsidR="00AA51DD" w:rsidRPr="00AA51DD">
              <w:rPr>
                <w:color w:val="000000" w:themeColor="text1"/>
                <w:sz w:val="28"/>
                <w:highlight w:val="yellow"/>
                <w:lang w:val="en-US"/>
              </w:rPr>
              <w:t>AVS</w:t>
            </w:r>
            <w:r w:rsidRPr="00AA51DD">
              <w:rPr>
                <w:color w:val="000000" w:themeColor="text1"/>
                <w:sz w:val="28"/>
                <w:highlight w:val="yellow"/>
              </w:rPr>
              <w:t xml:space="preserve"> или на переносно</w:t>
            </w:r>
            <w:r w:rsidR="00AA51DD" w:rsidRPr="00AA51DD">
              <w:rPr>
                <w:color w:val="000000" w:themeColor="text1"/>
                <w:sz w:val="28"/>
                <w:highlight w:val="yellow"/>
                <w:lang w:val="en-US"/>
              </w:rPr>
              <w:t>v</w:t>
            </w:r>
            <w:r w:rsidRPr="00AA51DD">
              <w:rPr>
                <w:color w:val="000000" w:themeColor="text1"/>
                <w:sz w:val="28"/>
                <w:highlight w:val="yellow"/>
              </w:rPr>
              <w:t xml:space="preserve"> жест</w:t>
            </w:r>
            <w:r w:rsidR="00AA51DD" w:rsidRPr="00AA51DD">
              <w:rPr>
                <w:color w:val="000000" w:themeColor="text1"/>
                <w:sz w:val="28"/>
                <w:highlight w:val="yellow"/>
              </w:rPr>
              <w:t>ком диске</w:t>
            </w:r>
          </w:p>
          <w:p w:rsidR="00FE43AA" w:rsidRPr="00125E71" w:rsidRDefault="00FE43AA" w:rsidP="00125E71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AA" w:rsidRPr="00D40F0A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D40F0A">
              <w:rPr>
                <w:b/>
                <w:bCs/>
                <w:sz w:val="22"/>
                <w:szCs w:val="22"/>
              </w:rPr>
              <w:t>Характеристики:</w:t>
            </w:r>
          </w:p>
          <w:p w:rsidR="00FE43AA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423597">
              <w:rPr>
                <w:bCs/>
                <w:sz w:val="22"/>
                <w:szCs w:val="22"/>
              </w:rPr>
              <w:t xml:space="preserve">Карта памяти microSDXC, обладающую высокой скоростью. </w:t>
            </w:r>
          </w:p>
          <w:p w:rsidR="00FE43AA" w:rsidRPr="00423597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Соответствие </w:t>
            </w:r>
            <w:r w:rsidRPr="00423597">
              <w:rPr>
                <w:bCs/>
                <w:sz w:val="22"/>
                <w:szCs w:val="22"/>
              </w:rPr>
              <w:t>стандарту UHS-I (U1), поддерживая скоростной класс Class 10.</w:t>
            </w:r>
          </w:p>
          <w:p w:rsidR="00FE43AA" w:rsidRDefault="00FE43AA" w:rsidP="00125E71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423597">
              <w:rPr>
                <w:bCs/>
                <w:sz w:val="22"/>
                <w:szCs w:val="22"/>
              </w:rPr>
              <w:t>корость записи</w:t>
            </w:r>
            <w:r>
              <w:rPr>
                <w:bCs/>
                <w:sz w:val="22"/>
                <w:szCs w:val="22"/>
              </w:rPr>
              <w:t xml:space="preserve"> не менее </w:t>
            </w:r>
            <w:r w:rsidRPr="00423597">
              <w:rPr>
                <w:bCs/>
                <w:sz w:val="22"/>
                <w:szCs w:val="22"/>
              </w:rPr>
              <w:t xml:space="preserve">45 Мбайт/сек, а скорость чтения </w:t>
            </w:r>
            <w:r>
              <w:rPr>
                <w:bCs/>
                <w:sz w:val="22"/>
                <w:szCs w:val="22"/>
              </w:rPr>
              <w:t xml:space="preserve">не менее </w:t>
            </w:r>
            <w:r w:rsidRPr="00423597">
              <w:rPr>
                <w:bCs/>
                <w:sz w:val="22"/>
                <w:szCs w:val="22"/>
              </w:rPr>
              <w:t>104 Мбайт/сек. Поддержив</w:t>
            </w:r>
            <w:r>
              <w:rPr>
                <w:bCs/>
                <w:sz w:val="22"/>
                <w:szCs w:val="22"/>
              </w:rPr>
              <w:t xml:space="preserve">ающая высокоскоростную съемку </w:t>
            </w:r>
            <w:r w:rsidRPr="00423597">
              <w:rPr>
                <w:bCs/>
                <w:sz w:val="22"/>
                <w:szCs w:val="22"/>
              </w:rPr>
              <w:t>для установки в видеокамеры.</w:t>
            </w:r>
            <w:r w:rsidR="00125E71">
              <w:rPr>
                <w:bCs/>
                <w:sz w:val="22"/>
                <w:szCs w:val="22"/>
              </w:rPr>
              <w:t xml:space="preserve"> </w:t>
            </w:r>
          </w:p>
          <w:p w:rsidR="00125E71" w:rsidRPr="009B5486" w:rsidRDefault="00125E71" w:rsidP="00125E71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карты памяти поможет обеспечить наличие видеозаписи если АРМ-вышел из строя или завис.</w:t>
            </w:r>
          </w:p>
        </w:tc>
      </w:tr>
    </w:tbl>
    <w:p w:rsidR="00125E71" w:rsidRDefault="00125E71">
      <w:pPr>
        <w:ind w:firstLine="709"/>
        <w:rPr>
          <w:b/>
          <w:bCs/>
          <w:iCs/>
        </w:rPr>
      </w:pPr>
    </w:p>
    <w:p w:rsidR="007C7140" w:rsidRDefault="007C7140" w:rsidP="007C7140">
      <w:pPr>
        <w:spacing w:line="220" w:lineRule="exact"/>
        <w:jc w:val="center"/>
        <w:rPr>
          <w:b/>
          <w:bCs/>
          <w:iCs/>
        </w:rPr>
      </w:pPr>
      <w:r w:rsidRPr="009B5486">
        <w:rPr>
          <w:b/>
          <w:bCs/>
          <w:iCs/>
        </w:rPr>
        <w:t xml:space="preserve">Дополнительное оборудование и расходные материалы для проведения </w:t>
      </w:r>
      <w:r w:rsidR="00125E71">
        <w:rPr>
          <w:b/>
          <w:bCs/>
          <w:iCs/>
        </w:rPr>
        <w:t>ГИА</w:t>
      </w:r>
      <w:r w:rsidRPr="009B5486">
        <w:rPr>
          <w:b/>
          <w:bCs/>
          <w:iCs/>
        </w:rPr>
        <w:t xml:space="preserve"> в ППЭ</w:t>
      </w:r>
    </w:p>
    <w:p w:rsidR="00374AA5" w:rsidRPr="009B5486" w:rsidRDefault="00374AA5" w:rsidP="007C7140">
      <w:pPr>
        <w:spacing w:line="220" w:lineRule="exact"/>
        <w:jc w:val="center"/>
      </w:pPr>
    </w:p>
    <w:tbl>
      <w:tblPr>
        <w:tblW w:w="1505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4"/>
        <w:gridCol w:w="2434"/>
        <w:gridCol w:w="10773"/>
      </w:tblGrid>
      <w:tr w:rsidR="007C7140" w:rsidRPr="009B5486" w:rsidTr="00EC43B1">
        <w:trPr>
          <w:tblHeader/>
        </w:trPr>
        <w:tc>
          <w:tcPr>
            <w:tcW w:w="1844" w:type="dxa"/>
            <w:shd w:val="clear" w:color="auto" w:fill="D9D9D9"/>
            <w:vAlign w:val="center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2434" w:type="dxa"/>
            <w:shd w:val="clear" w:color="auto" w:fill="D9D9D9"/>
            <w:vAlign w:val="center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0773" w:type="dxa"/>
            <w:shd w:val="clear" w:color="auto" w:fill="D9D9D9" w:themeFill="background1" w:themeFillShade="D9"/>
            <w:vAlign w:val="center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Конфигурация</w:t>
            </w:r>
          </w:p>
        </w:tc>
      </w:tr>
      <w:tr w:rsidR="00C119D1" w:rsidRPr="009B5486" w:rsidTr="00C119D1">
        <w:trPr>
          <w:tblHeader/>
        </w:trPr>
        <w:tc>
          <w:tcPr>
            <w:tcW w:w="1844" w:type="dxa"/>
            <w:shd w:val="clear" w:color="auto" w:fill="auto"/>
            <w:vAlign w:val="center"/>
          </w:tcPr>
          <w:p w:rsidR="00C119D1" w:rsidRPr="009B5486" w:rsidRDefault="00C119D1" w:rsidP="00C119D1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Генератор электроэнергии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A144F" w:rsidRPr="000B18E3" w:rsidRDefault="00FA144F" w:rsidP="008413C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Cs/>
                <w:szCs w:val="22"/>
              </w:rPr>
            </w:pPr>
            <w:r w:rsidRPr="000B18E3">
              <w:rPr>
                <w:bCs/>
                <w:color w:val="FF0000"/>
                <w:szCs w:val="22"/>
              </w:rPr>
              <w:t>Установлен</w:t>
            </w:r>
          </w:p>
          <w:p w:rsidR="00C119D1" w:rsidRPr="00C119D1" w:rsidRDefault="00FA144F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0B18E3">
              <w:rPr>
                <w:bCs/>
                <w:color w:val="FF0000"/>
                <w:szCs w:val="22"/>
              </w:rPr>
              <w:t>1</w:t>
            </w:r>
            <w:r w:rsidR="000B18E3" w:rsidRPr="000B18E3">
              <w:rPr>
                <w:bCs/>
                <w:szCs w:val="22"/>
              </w:rPr>
              <w:t xml:space="preserve"> - </w:t>
            </w:r>
            <w:r w:rsidRPr="000B18E3">
              <w:rPr>
                <w:bCs/>
                <w:color w:val="000000" w:themeColor="text1"/>
                <w:szCs w:val="22"/>
              </w:rPr>
              <w:t xml:space="preserve">Дизельный генератор </w:t>
            </w:r>
            <w:r w:rsidR="008413C6" w:rsidRPr="000B18E3">
              <w:rPr>
                <w:bCs/>
                <w:color w:val="FF0000"/>
                <w:szCs w:val="22"/>
              </w:rPr>
              <w:t xml:space="preserve">мощностью </w:t>
            </w:r>
            <w:r w:rsidR="00723AEA" w:rsidRPr="000B18E3">
              <w:rPr>
                <w:bCs/>
                <w:color w:val="FF0000"/>
                <w:szCs w:val="22"/>
              </w:rPr>
              <w:t>1</w:t>
            </w:r>
            <w:r w:rsidR="008413C6" w:rsidRPr="000B18E3">
              <w:rPr>
                <w:bCs/>
                <w:color w:val="FF0000"/>
                <w:szCs w:val="22"/>
              </w:rPr>
              <w:t>7,5 квт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C119D1" w:rsidRPr="00C119D1" w:rsidRDefault="00C119D1" w:rsidP="00C119D1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C119D1">
              <w:rPr>
                <w:bCs/>
                <w:sz w:val="22"/>
                <w:szCs w:val="22"/>
              </w:rPr>
              <w:t xml:space="preserve">Требуется наличии </w:t>
            </w:r>
            <w:r>
              <w:rPr>
                <w:bCs/>
                <w:sz w:val="22"/>
                <w:szCs w:val="22"/>
              </w:rPr>
              <w:t>генератора электричества достаточной мощности, на случай отключения электричества в ППЭ в день проведения экзамена</w:t>
            </w:r>
          </w:p>
        </w:tc>
      </w:tr>
      <w:tr w:rsidR="007C7140" w:rsidRPr="00187B08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736746">
              <w:rPr>
                <w:b/>
                <w:sz w:val="22"/>
                <w:szCs w:val="22"/>
              </w:rPr>
              <w:t>танционн</w:t>
            </w:r>
            <w:r>
              <w:rPr>
                <w:b/>
                <w:sz w:val="22"/>
                <w:szCs w:val="22"/>
              </w:rPr>
              <w:t>ая</w:t>
            </w:r>
            <w:r w:rsidRPr="00736746">
              <w:rPr>
                <w:b/>
                <w:sz w:val="22"/>
                <w:szCs w:val="22"/>
              </w:rPr>
              <w:t xml:space="preserve"> рамк</w:t>
            </w:r>
            <w:r>
              <w:rPr>
                <w:b/>
                <w:sz w:val="22"/>
                <w:szCs w:val="22"/>
              </w:rPr>
              <w:t>а</w:t>
            </w:r>
            <w:r w:rsidRPr="00736746">
              <w:rPr>
                <w:b/>
                <w:sz w:val="22"/>
                <w:szCs w:val="22"/>
              </w:rPr>
              <w:t xml:space="preserve"> металло</w:t>
            </w:r>
            <w:r>
              <w:rPr>
                <w:b/>
                <w:sz w:val="22"/>
                <w:szCs w:val="22"/>
              </w:rPr>
              <w:t>-детектора</w:t>
            </w: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8413C6" w:rsidRPr="000B18E3" w:rsidRDefault="008413C6" w:rsidP="008413C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Имеются</w:t>
            </w:r>
          </w:p>
          <w:p w:rsidR="007C7140" w:rsidRPr="000B18E3" w:rsidRDefault="00723AEA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3</w:t>
            </w:r>
            <w:r w:rsidR="000B18E3">
              <w:rPr>
                <w:color w:val="FF0000"/>
                <w:szCs w:val="22"/>
              </w:rPr>
              <w:t xml:space="preserve"> - </w:t>
            </w:r>
            <w:r w:rsidR="007C7140" w:rsidRPr="000B18E3">
              <w:rPr>
                <w:szCs w:val="22"/>
              </w:rPr>
              <w:t>стационарн</w:t>
            </w:r>
            <w:r w:rsidR="008413C6" w:rsidRPr="000B18E3">
              <w:rPr>
                <w:szCs w:val="22"/>
              </w:rPr>
              <w:t xml:space="preserve">ые рамки металлодетектора </w:t>
            </w:r>
            <w:r w:rsidR="008413C6" w:rsidRPr="000B18E3">
              <w:rPr>
                <w:szCs w:val="22"/>
                <w:highlight w:val="yellow"/>
              </w:rPr>
              <w:t xml:space="preserve">БЛОК ПОСТ РС </w:t>
            </w:r>
            <w:r w:rsidR="008413C6" w:rsidRPr="000B18E3">
              <w:rPr>
                <w:szCs w:val="22"/>
                <w:highlight w:val="yellow"/>
                <w:lang w:val="en-US"/>
              </w:rPr>
              <w:t>Z</w:t>
            </w:r>
            <w:r w:rsidR="008413C6" w:rsidRPr="000B18E3">
              <w:rPr>
                <w:szCs w:val="22"/>
                <w:highlight w:val="yellow"/>
              </w:rPr>
              <w:t xml:space="preserve"> 100</w:t>
            </w:r>
            <w:r w:rsidR="008413C6" w:rsidRPr="000B18E3">
              <w:rPr>
                <w:szCs w:val="22"/>
              </w:rPr>
              <w:t xml:space="preserve"> </w:t>
            </w:r>
            <w:r w:rsidR="008413C6" w:rsidRPr="000B18E3">
              <w:rPr>
                <w:szCs w:val="22"/>
                <w:lang w:val="en-US"/>
              </w:rPr>
              <w:t>c</w:t>
            </w:r>
            <w:r w:rsidR="008413C6" w:rsidRPr="000B18E3">
              <w:rPr>
                <w:szCs w:val="22"/>
              </w:rPr>
              <w:t xml:space="preserve"> </w:t>
            </w:r>
            <w:r w:rsidR="008413C6" w:rsidRPr="000B18E3">
              <w:rPr>
                <w:bCs/>
                <w:szCs w:val="22"/>
              </w:rPr>
              <w:t>несколькими зонами детектирования, расположенных вертикально по высоте рамки</w:t>
            </w:r>
          </w:p>
        </w:tc>
        <w:tc>
          <w:tcPr>
            <w:tcW w:w="10773" w:type="dxa"/>
          </w:tcPr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Требуется наличие м</w:t>
            </w:r>
            <w:r w:rsidRPr="00736746">
              <w:rPr>
                <w:bCs/>
                <w:sz w:val="22"/>
                <w:szCs w:val="22"/>
              </w:rPr>
              <w:t xml:space="preserve">еталлодетекторы арочного </w:t>
            </w:r>
            <w:r>
              <w:rPr>
                <w:bCs/>
                <w:sz w:val="22"/>
                <w:szCs w:val="22"/>
              </w:rPr>
              <w:t xml:space="preserve">или рамочного </w:t>
            </w:r>
            <w:r w:rsidRPr="00736746">
              <w:rPr>
                <w:bCs/>
                <w:sz w:val="22"/>
                <w:szCs w:val="22"/>
              </w:rPr>
              <w:t xml:space="preserve">типа </w:t>
            </w:r>
            <w:r>
              <w:rPr>
                <w:bCs/>
                <w:sz w:val="22"/>
                <w:szCs w:val="22"/>
              </w:rPr>
              <w:t xml:space="preserve">с возможностью использования </w:t>
            </w:r>
            <w:r w:rsidRPr="00DE2F41">
              <w:rPr>
                <w:bCs/>
                <w:sz w:val="22"/>
                <w:szCs w:val="22"/>
              </w:rPr>
              <w:t>в учебно</w:t>
            </w:r>
            <w:r>
              <w:rPr>
                <w:bCs/>
                <w:sz w:val="22"/>
                <w:szCs w:val="22"/>
              </w:rPr>
              <w:t xml:space="preserve">м заведении с достаточной </w:t>
            </w:r>
            <w:r w:rsidRPr="00DE2F41">
              <w:rPr>
                <w:bCs/>
                <w:sz w:val="22"/>
                <w:szCs w:val="22"/>
              </w:rPr>
              <w:t>чувствительность</w:t>
            </w:r>
            <w:r>
              <w:rPr>
                <w:bCs/>
                <w:sz w:val="22"/>
                <w:szCs w:val="22"/>
              </w:rPr>
              <w:t xml:space="preserve">ю для </w:t>
            </w:r>
            <w:r w:rsidRPr="00DE2F41">
              <w:rPr>
                <w:bCs/>
                <w:sz w:val="22"/>
                <w:szCs w:val="22"/>
              </w:rPr>
              <w:t>обнаруж</w:t>
            </w:r>
            <w:r>
              <w:rPr>
                <w:bCs/>
                <w:sz w:val="22"/>
                <w:szCs w:val="22"/>
              </w:rPr>
              <w:t xml:space="preserve">ения </w:t>
            </w:r>
            <w:r w:rsidRPr="00DE2F41">
              <w:rPr>
                <w:bCs/>
                <w:sz w:val="22"/>
                <w:szCs w:val="22"/>
              </w:rPr>
              <w:t>портативн</w:t>
            </w:r>
            <w:r>
              <w:rPr>
                <w:bCs/>
                <w:sz w:val="22"/>
                <w:szCs w:val="22"/>
              </w:rPr>
              <w:t xml:space="preserve">ого </w:t>
            </w:r>
            <w:r w:rsidRPr="00DE2F41">
              <w:rPr>
                <w:bCs/>
                <w:sz w:val="22"/>
                <w:szCs w:val="22"/>
              </w:rPr>
              <w:t>электроник</w:t>
            </w:r>
            <w:r>
              <w:rPr>
                <w:bCs/>
                <w:sz w:val="22"/>
                <w:szCs w:val="22"/>
              </w:rPr>
              <w:t>и, средств связи и иных запрещенных средств.</w:t>
            </w:r>
          </w:p>
          <w:p w:rsidR="007C7140" w:rsidRPr="00DE2F41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DE2F41">
              <w:rPr>
                <w:bCs/>
                <w:sz w:val="22"/>
                <w:szCs w:val="22"/>
              </w:rPr>
              <w:t>В связи с тем, что среди участников сдачи ЕГЭ всё чаще замечаются попытки спрятать гаджеты под одеждой и пронести их на экзамен, рекомендуется использовать металлодетектор, имеющий несколько зон детектирования, расположенных вертикально по высоте рамки.</w:t>
            </w:r>
          </w:p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DE2F41">
              <w:rPr>
                <w:bCs/>
                <w:sz w:val="22"/>
                <w:szCs w:val="22"/>
              </w:rPr>
              <w:t>Не всегда при установке металлодетектора существует возможность обеспечить его электропитанием</w:t>
            </w:r>
            <w:r>
              <w:rPr>
                <w:bCs/>
                <w:sz w:val="22"/>
                <w:szCs w:val="22"/>
              </w:rPr>
              <w:t>, п</w:t>
            </w:r>
            <w:r w:rsidRPr="00DE2F41">
              <w:rPr>
                <w:bCs/>
                <w:sz w:val="22"/>
                <w:szCs w:val="22"/>
              </w:rPr>
              <w:t>оэтому предпочтительно выбирать устройство, способное работать от аккумуляторной батареи.</w:t>
            </w:r>
          </w:p>
        </w:tc>
      </w:tr>
      <w:tr w:rsidR="007C7140" w:rsidRPr="00187B08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Ручной </w:t>
            </w:r>
            <w:r w:rsidRPr="00736746">
              <w:rPr>
                <w:b/>
                <w:sz w:val="22"/>
                <w:szCs w:val="22"/>
              </w:rPr>
              <w:t>металло</w:t>
            </w:r>
            <w:r>
              <w:rPr>
                <w:b/>
                <w:sz w:val="22"/>
                <w:szCs w:val="22"/>
              </w:rPr>
              <w:t>детектор</w:t>
            </w: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8413C6" w:rsidRPr="000B18E3" w:rsidRDefault="008413C6" w:rsidP="008413C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Имеются</w:t>
            </w:r>
          </w:p>
          <w:p w:rsidR="007C7140" w:rsidRDefault="000B18E3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0B18E3">
              <w:rPr>
                <w:color w:val="FF0000"/>
                <w:szCs w:val="22"/>
              </w:rPr>
              <w:t>2 -</w:t>
            </w:r>
            <w:r>
              <w:rPr>
                <w:szCs w:val="22"/>
              </w:rPr>
              <w:t xml:space="preserve"> </w:t>
            </w:r>
            <w:r w:rsidR="008413C6" w:rsidRPr="000B18E3">
              <w:rPr>
                <w:szCs w:val="22"/>
              </w:rPr>
              <w:t xml:space="preserve">ручных </w:t>
            </w:r>
            <w:r w:rsidR="007C7140" w:rsidRPr="000B18E3">
              <w:rPr>
                <w:szCs w:val="22"/>
              </w:rPr>
              <w:t>металлодетектор</w:t>
            </w:r>
            <w:r w:rsidR="008413C6" w:rsidRPr="000B18E3">
              <w:rPr>
                <w:szCs w:val="22"/>
              </w:rPr>
              <w:t>а</w:t>
            </w:r>
          </w:p>
        </w:tc>
        <w:tc>
          <w:tcPr>
            <w:tcW w:w="10773" w:type="dxa"/>
          </w:tcPr>
          <w:p w:rsidR="007C7140" w:rsidRDefault="007C7140" w:rsidP="00374AA5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Требуется наличие</w:t>
            </w:r>
            <w:r w:rsidRPr="00DE2F41">
              <w:rPr>
                <w:bCs/>
                <w:sz w:val="22"/>
                <w:szCs w:val="22"/>
              </w:rPr>
              <w:t xml:space="preserve"> металлодетектор</w:t>
            </w:r>
            <w:r>
              <w:rPr>
                <w:bCs/>
                <w:sz w:val="22"/>
                <w:szCs w:val="22"/>
              </w:rPr>
              <w:t>а ручного типа,</w:t>
            </w:r>
            <w:r w:rsidRPr="00DE2F41">
              <w:rPr>
                <w:bCs/>
                <w:sz w:val="22"/>
                <w:szCs w:val="22"/>
              </w:rPr>
              <w:t xml:space="preserve"> предназначен</w:t>
            </w:r>
            <w:r>
              <w:rPr>
                <w:bCs/>
                <w:sz w:val="22"/>
                <w:szCs w:val="22"/>
              </w:rPr>
              <w:t xml:space="preserve">ного </w:t>
            </w:r>
            <w:r w:rsidRPr="00DE2F41">
              <w:rPr>
                <w:bCs/>
                <w:sz w:val="22"/>
                <w:szCs w:val="22"/>
              </w:rPr>
              <w:t xml:space="preserve">для обнаружения </w:t>
            </w:r>
            <w:r w:rsidR="00C119D1" w:rsidRPr="00DE2F41">
              <w:rPr>
                <w:bCs/>
                <w:sz w:val="22"/>
                <w:szCs w:val="22"/>
              </w:rPr>
              <w:t>металлических предметов,</w:t>
            </w:r>
            <w:r w:rsidRPr="00DE2F41">
              <w:rPr>
                <w:bCs/>
                <w:sz w:val="22"/>
                <w:szCs w:val="22"/>
              </w:rPr>
              <w:t xml:space="preserve"> скрытых в недоступных для невооруженного глаза местах.</w:t>
            </w:r>
          </w:p>
        </w:tc>
      </w:tr>
      <w:tr w:rsidR="007C7140" w:rsidRPr="00187B08" w:rsidTr="00EC43B1">
        <w:tc>
          <w:tcPr>
            <w:tcW w:w="1844" w:type="dxa"/>
          </w:tcPr>
          <w:p w:rsidR="007C7140" w:rsidRPr="00C92F65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Pr="00C92F65">
              <w:rPr>
                <w:b/>
                <w:sz w:val="22"/>
                <w:szCs w:val="22"/>
              </w:rPr>
              <w:t>локиратор</w:t>
            </w:r>
            <w:r>
              <w:rPr>
                <w:b/>
                <w:sz w:val="22"/>
                <w:szCs w:val="22"/>
              </w:rPr>
              <w:t>ы</w:t>
            </w:r>
            <w:r w:rsidRPr="00C92F65">
              <w:rPr>
                <w:b/>
                <w:sz w:val="22"/>
                <w:szCs w:val="22"/>
              </w:rPr>
              <w:t xml:space="preserve"> сигналов подвижной</w:t>
            </w:r>
          </w:p>
          <w:p w:rsidR="00C0396E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C92F65">
              <w:rPr>
                <w:b/>
                <w:sz w:val="22"/>
                <w:szCs w:val="22"/>
              </w:rPr>
              <w:t>связи</w:t>
            </w:r>
          </w:p>
          <w:p w:rsidR="007C7140" w:rsidRPr="00C0396E" w:rsidRDefault="007C7140" w:rsidP="00C0396E">
            <w:pPr>
              <w:ind w:firstLine="708"/>
              <w:rPr>
                <w:color w:val="FF0000"/>
              </w:rPr>
            </w:pPr>
          </w:p>
          <w:p w:rsidR="00C0396E" w:rsidRPr="00C0396E" w:rsidRDefault="00C0396E" w:rsidP="00C0396E">
            <w:pPr>
              <w:ind w:firstLine="708"/>
            </w:pPr>
            <w:r w:rsidRPr="00C0396E">
              <w:rPr>
                <w:color w:val="FF0000"/>
              </w:rPr>
              <w:t>4 туалета – 4 блокиратора (1 резерв)</w:t>
            </w:r>
          </w:p>
        </w:tc>
        <w:tc>
          <w:tcPr>
            <w:tcW w:w="2434" w:type="dxa"/>
          </w:tcPr>
          <w:p w:rsidR="00055B87" w:rsidRPr="000B18E3" w:rsidRDefault="00055B87" w:rsidP="00055B87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Имеется</w:t>
            </w:r>
          </w:p>
          <w:p w:rsidR="00055B87" w:rsidRPr="000B18E3" w:rsidRDefault="00A86D2C" w:rsidP="000B18E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jc w:val="both"/>
              <w:rPr>
                <w:color w:val="FF0000"/>
              </w:rPr>
            </w:pPr>
            <w:r w:rsidRPr="000B18E3">
              <w:rPr>
                <w:color w:val="FF0000"/>
              </w:rPr>
              <w:t>4</w:t>
            </w:r>
            <w:r w:rsidR="000B18E3" w:rsidRPr="000B18E3">
              <w:rPr>
                <w:color w:val="FF0000"/>
              </w:rPr>
              <w:t xml:space="preserve"> - </w:t>
            </w:r>
            <w:r w:rsidR="00055B87" w:rsidRPr="000B18E3">
              <w:rPr>
                <w:b/>
              </w:rPr>
              <w:t>блокираторов сигналов подвижной</w:t>
            </w:r>
          </w:p>
          <w:p w:rsidR="00055B87" w:rsidRPr="000B18E3" w:rsidRDefault="000B18E3" w:rsidP="000B18E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jc w:val="both"/>
              <w:rPr>
                <w:b/>
              </w:rPr>
            </w:pPr>
            <w:r w:rsidRPr="000B18E3">
              <w:rPr>
                <w:b/>
              </w:rPr>
              <w:t>с</w:t>
            </w:r>
            <w:r w:rsidR="00055B87" w:rsidRPr="000B18E3">
              <w:rPr>
                <w:b/>
              </w:rPr>
              <w:t>вязи</w:t>
            </w:r>
            <w:r w:rsidRPr="000B18E3">
              <w:rPr>
                <w:b/>
              </w:rPr>
              <w:t xml:space="preserve">, </w:t>
            </w:r>
            <w:r w:rsidR="00E05A6F" w:rsidRPr="000B18E3">
              <w:rPr>
                <w:b/>
                <w:color w:val="FF0000"/>
              </w:rPr>
              <w:t>зарегистрированных до 31.</w:t>
            </w:r>
            <w:r w:rsidR="00A86D2C" w:rsidRPr="000B18E3">
              <w:rPr>
                <w:b/>
                <w:color w:val="FF0000"/>
              </w:rPr>
              <w:t>03</w:t>
            </w:r>
            <w:r w:rsidR="00E05A6F" w:rsidRPr="000B18E3">
              <w:rPr>
                <w:b/>
                <w:color w:val="FF0000"/>
              </w:rPr>
              <w:t>.202</w:t>
            </w:r>
            <w:r w:rsidR="00A86D2C" w:rsidRPr="000B18E3">
              <w:rPr>
                <w:b/>
                <w:color w:val="FF0000"/>
              </w:rPr>
              <w:t>6</w:t>
            </w:r>
            <w:r w:rsidR="00E05A6F" w:rsidRPr="000B18E3">
              <w:rPr>
                <w:b/>
                <w:color w:val="FF0000"/>
              </w:rPr>
              <w:t xml:space="preserve"> г </w:t>
            </w:r>
            <w:r w:rsidR="00A86D2C" w:rsidRPr="000B18E3">
              <w:rPr>
                <w:b/>
                <w:color w:val="FF0000"/>
                <w:lang w:val="en-US"/>
              </w:rPr>
              <w:t>ALLIGATOR</w:t>
            </w:r>
            <w:r w:rsidR="00F143C7" w:rsidRPr="000B18E3">
              <w:rPr>
                <w:b/>
                <w:color w:val="FF0000"/>
              </w:rPr>
              <w:t xml:space="preserve"> -80 </w:t>
            </w:r>
            <w:r w:rsidR="00F143C7" w:rsidRPr="000B18E3">
              <w:rPr>
                <w:b/>
                <w:color w:val="FF0000"/>
                <w:lang w:val="en-US"/>
              </w:rPr>
              <w:t>N</w:t>
            </w:r>
            <w:r w:rsidR="00E05A6F" w:rsidRPr="000B18E3">
              <w:rPr>
                <w:b/>
                <w:color w:val="FF0000"/>
              </w:rPr>
              <w:t xml:space="preserve">, </w:t>
            </w:r>
            <w:r w:rsidR="00F143C7" w:rsidRPr="000B18E3">
              <w:rPr>
                <w:b/>
                <w:color w:val="FF0000"/>
              </w:rPr>
              <w:t xml:space="preserve"> </w:t>
            </w:r>
            <w:r w:rsidR="004105E3" w:rsidRPr="000B18E3">
              <w:rPr>
                <w:b/>
              </w:rPr>
              <w:t xml:space="preserve">для блокирования сотовой связи </w:t>
            </w:r>
          </w:p>
          <w:p w:rsidR="004105E3" w:rsidRPr="000B18E3" w:rsidRDefault="00055B87" w:rsidP="000B18E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jc w:val="both"/>
              <w:rPr>
                <w:b/>
              </w:rPr>
            </w:pPr>
            <w:r w:rsidRPr="000B18E3">
              <w:rPr>
                <w:b/>
              </w:rPr>
              <w:t xml:space="preserve">на </w:t>
            </w:r>
            <w:r w:rsidR="00A86D2C" w:rsidRPr="000B18E3">
              <w:rPr>
                <w:b/>
              </w:rPr>
              <w:t>4</w:t>
            </w:r>
            <w:r w:rsidRPr="000B18E3">
              <w:rPr>
                <w:b/>
              </w:rPr>
              <w:t xml:space="preserve">-х точках с </w:t>
            </w:r>
            <w:r w:rsidRPr="000B18E3">
              <w:rPr>
                <w:b/>
              </w:rPr>
              <w:lastRenderedPageBreak/>
              <w:t>санузлами</w:t>
            </w:r>
            <w:r w:rsidR="004105E3" w:rsidRPr="000B18E3">
              <w:rPr>
                <w:b/>
              </w:rPr>
              <w:t>.</w:t>
            </w:r>
          </w:p>
          <w:p w:rsidR="007C7140" w:rsidRPr="00F143C7" w:rsidRDefault="004105E3" w:rsidP="000B18E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0B18E3">
              <w:rPr>
                <w:b/>
              </w:rPr>
              <w:t>Радиус действия блокираторо</w:t>
            </w:r>
            <w:r w:rsidR="00E05A6F" w:rsidRPr="000B18E3">
              <w:rPr>
                <w:b/>
              </w:rPr>
              <w:t>в</w:t>
            </w:r>
            <w:r w:rsidRPr="000B18E3">
              <w:rPr>
                <w:b/>
              </w:rPr>
              <w:t xml:space="preserve"> – 80 м</w:t>
            </w:r>
            <w:r w:rsidRPr="000B18E3">
              <w:rPr>
                <w:b/>
                <w:szCs w:val="22"/>
              </w:rPr>
              <w:t>.</w:t>
            </w:r>
            <w:r w:rsidR="00055B87" w:rsidRPr="000B18E3">
              <w:rPr>
                <w:b/>
                <w:szCs w:val="22"/>
              </w:rPr>
              <w:t xml:space="preserve"> </w:t>
            </w:r>
          </w:p>
        </w:tc>
        <w:tc>
          <w:tcPr>
            <w:tcW w:w="10773" w:type="dxa"/>
          </w:tcPr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</w:pPr>
            <w:r>
              <w:lastRenderedPageBreak/>
              <w:t xml:space="preserve">Применяются блокираторы сигналов подвижной (сотовой) связи в соответствии с «Методическими материалы по регистрации и применению блокираторов сигналов подвижной связи и систем беспроводного радиодоступа». </w:t>
            </w:r>
          </w:p>
          <w:p w:rsidR="007C7140" w:rsidRPr="00C92F65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</w:pPr>
            <w:r>
              <w:t>Р</w:t>
            </w:r>
            <w:r w:rsidRPr="00C92F65">
              <w:t>егистрация блокираторов сигналов подвижной радиосвязи и систем беспроводного радиодоступа в реестре зарегистрированных РЭС и ВЧУ производится в соответствии с п. 15 Правил регистрации радиоэлектронных средств и высокочастотных устройств, утвержденных Постановлением Правительства Российской Федерации от 12.10.2004 № 539, на основании обращений владельцев радиоэлектронных средств.</w:t>
            </w:r>
          </w:p>
        </w:tc>
      </w:tr>
      <w:tr w:rsidR="007C7140" w:rsidRPr="00187B08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Стационарный телефон и </w:t>
            </w:r>
            <w:r>
              <w:rPr>
                <w:b/>
                <w:sz w:val="22"/>
                <w:szCs w:val="22"/>
                <w:lang w:val="en-US"/>
              </w:rPr>
              <w:t>VoIP</w:t>
            </w:r>
            <w:r w:rsidRPr="001821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телефон для связи в штабе ППЭ</w:t>
            </w:r>
          </w:p>
          <w:p w:rsidR="0014323A" w:rsidRPr="0018212C" w:rsidRDefault="0014323A" w:rsidP="00F143C7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F143C7" w:rsidRPr="000B18E3" w:rsidRDefault="000B18E3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0B18E3">
              <w:rPr>
                <w:szCs w:val="22"/>
              </w:rPr>
              <w:t>VoIP (</w:t>
            </w:r>
            <w:r w:rsidRPr="000B18E3">
              <w:rPr>
                <w:szCs w:val="22"/>
                <w:lang w:val="en-US"/>
              </w:rPr>
              <w:t>sip</w:t>
            </w:r>
            <w:r w:rsidRPr="000B18E3">
              <w:rPr>
                <w:szCs w:val="22"/>
              </w:rPr>
              <w:t>) – телефонии в штабе ППЭ</w:t>
            </w:r>
            <w:r w:rsidRPr="000B18E3">
              <w:rPr>
                <w:bCs/>
                <w:szCs w:val="22"/>
              </w:rPr>
              <w:t xml:space="preserve"> 482</w:t>
            </w:r>
            <w:r w:rsidRPr="000B18E3">
              <w:rPr>
                <w:color w:val="FF0000"/>
                <w:szCs w:val="22"/>
              </w:rPr>
              <w:t xml:space="preserve"> у</w:t>
            </w:r>
            <w:r w:rsidR="00F143C7" w:rsidRPr="000B18E3">
              <w:rPr>
                <w:color w:val="FF0000"/>
                <w:szCs w:val="22"/>
              </w:rPr>
              <w:t>становлен</w:t>
            </w:r>
            <w:r w:rsidRPr="000B18E3">
              <w:rPr>
                <w:color w:val="FF0000"/>
                <w:szCs w:val="22"/>
              </w:rPr>
              <w:t xml:space="preserve"> и </w:t>
            </w:r>
            <w:r w:rsidRPr="000B18E3">
              <w:rPr>
                <w:color w:val="FF0000"/>
                <w:szCs w:val="22"/>
              </w:rPr>
              <w:t>подключения</w:t>
            </w:r>
          </w:p>
          <w:p w:rsidR="00F143C7" w:rsidRPr="000B18E3" w:rsidRDefault="00A86D2C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на ПК</w:t>
            </w:r>
          </w:p>
          <w:p w:rsidR="007C7140" w:rsidRPr="00F143C7" w:rsidRDefault="007C7140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Штабе ППЭ должен быть стационарный телефон для связи с ППЭ</w:t>
            </w:r>
            <w:r w:rsidR="00374AA5">
              <w:rPr>
                <w:bCs/>
                <w:sz w:val="22"/>
                <w:szCs w:val="22"/>
              </w:rPr>
              <w:t xml:space="preserve">. Рекомендуется наличие </w:t>
            </w:r>
            <w:r>
              <w:rPr>
                <w:bCs/>
                <w:sz w:val="22"/>
                <w:szCs w:val="22"/>
              </w:rPr>
              <w:t>VoIP</w:t>
            </w:r>
            <w:r w:rsidRPr="0018212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телефон</w:t>
            </w:r>
            <w:r w:rsidR="00374AA5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18212C">
              <w:rPr>
                <w:bCs/>
                <w:sz w:val="22"/>
                <w:szCs w:val="22"/>
              </w:rPr>
              <w:t>IP-телефон</w:t>
            </w:r>
            <w:r>
              <w:rPr>
                <w:bCs/>
                <w:sz w:val="22"/>
                <w:szCs w:val="22"/>
              </w:rPr>
              <w:t xml:space="preserve"> с поддержкой </w:t>
            </w:r>
            <w:r w:rsidR="00374AA5">
              <w:rPr>
                <w:bCs/>
                <w:sz w:val="22"/>
                <w:szCs w:val="22"/>
              </w:rPr>
              <w:t xml:space="preserve">1-2 </w:t>
            </w:r>
            <w:r w:rsidRPr="00187B08">
              <w:rPr>
                <w:bCs/>
                <w:sz w:val="22"/>
                <w:szCs w:val="22"/>
              </w:rPr>
              <w:t>SIP аккаунт</w:t>
            </w:r>
            <w:r w:rsidR="00374AA5">
              <w:rPr>
                <w:bCs/>
                <w:sz w:val="22"/>
                <w:szCs w:val="22"/>
              </w:rPr>
              <w:t>ов</w:t>
            </w:r>
            <w:r>
              <w:rPr>
                <w:bCs/>
                <w:sz w:val="22"/>
                <w:szCs w:val="22"/>
              </w:rPr>
              <w:t>) для прямой связи с РЦОИ и с «горячей линий» поддержки ППЭ.</w:t>
            </w:r>
          </w:p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Рекомендуемая м</w:t>
            </w:r>
            <w:r w:rsidRPr="009B5486">
              <w:rPr>
                <w:b/>
                <w:bCs/>
                <w:sz w:val="22"/>
                <w:szCs w:val="22"/>
              </w:rPr>
              <w:t xml:space="preserve">одель </w:t>
            </w:r>
            <w:r>
              <w:rPr>
                <w:b/>
                <w:bCs/>
                <w:sz w:val="22"/>
                <w:szCs w:val="22"/>
                <w:lang w:val="en-US"/>
              </w:rPr>
              <w:t>VoIP</w:t>
            </w:r>
            <w:r w:rsidRPr="0018212C">
              <w:rPr>
                <w:b/>
                <w:bCs/>
                <w:sz w:val="22"/>
                <w:szCs w:val="22"/>
              </w:rPr>
              <w:t xml:space="preserve">-телефона в штабе </w:t>
            </w:r>
            <w:r>
              <w:rPr>
                <w:b/>
                <w:bCs/>
                <w:sz w:val="22"/>
                <w:szCs w:val="22"/>
              </w:rPr>
              <w:t>ППЭ</w:t>
            </w:r>
            <w:r w:rsidRPr="009B5486">
              <w:rPr>
                <w:b/>
                <w:bCs/>
                <w:sz w:val="22"/>
                <w:szCs w:val="22"/>
              </w:rPr>
              <w:t xml:space="preserve">: </w:t>
            </w:r>
          </w:p>
          <w:p w:rsidR="007C7140" w:rsidRPr="00E856A8" w:rsidRDefault="007C7140" w:rsidP="00374AA5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187B08">
              <w:rPr>
                <w:bCs/>
                <w:sz w:val="22"/>
                <w:szCs w:val="22"/>
                <w:lang w:val="en-US"/>
              </w:rPr>
              <w:t>Grandstream</w:t>
            </w:r>
            <w:r w:rsidRPr="00187B08">
              <w:rPr>
                <w:bCs/>
                <w:sz w:val="22"/>
                <w:szCs w:val="22"/>
              </w:rPr>
              <w:t xml:space="preserve"> </w:t>
            </w:r>
            <w:r w:rsidRPr="00187B08">
              <w:rPr>
                <w:bCs/>
                <w:sz w:val="22"/>
                <w:szCs w:val="22"/>
                <w:lang w:val="en-US"/>
              </w:rPr>
              <w:t>GXP</w:t>
            </w:r>
            <w:r w:rsidRPr="00187B08">
              <w:rPr>
                <w:bCs/>
                <w:sz w:val="22"/>
                <w:szCs w:val="22"/>
              </w:rPr>
              <w:t xml:space="preserve">1610 </w:t>
            </w:r>
            <w:r>
              <w:rPr>
                <w:bCs/>
                <w:sz w:val="22"/>
                <w:szCs w:val="22"/>
              </w:rPr>
              <w:t>или</w:t>
            </w:r>
            <w:r w:rsidRPr="00187B08">
              <w:rPr>
                <w:bCs/>
                <w:sz w:val="22"/>
                <w:szCs w:val="22"/>
              </w:rPr>
              <w:t xml:space="preserve"> 1620 </w:t>
            </w:r>
            <w:r>
              <w:rPr>
                <w:bCs/>
                <w:sz w:val="22"/>
                <w:szCs w:val="22"/>
              </w:rPr>
              <w:t xml:space="preserve">с поддержкой </w:t>
            </w:r>
            <w:r w:rsidRPr="00187B08">
              <w:rPr>
                <w:bCs/>
                <w:sz w:val="22"/>
                <w:szCs w:val="22"/>
                <w:lang w:val="en-US"/>
              </w:rPr>
              <w:t>SIP</w:t>
            </w:r>
            <w:r w:rsidRPr="00187B08">
              <w:rPr>
                <w:bCs/>
                <w:sz w:val="22"/>
                <w:szCs w:val="22"/>
              </w:rPr>
              <w:t xml:space="preserve"> аккаунта</w:t>
            </w:r>
            <w:r>
              <w:rPr>
                <w:bCs/>
                <w:sz w:val="22"/>
                <w:szCs w:val="22"/>
              </w:rPr>
              <w:t xml:space="preserve">, либо любая иная модель </w:t>
            </w:r>
            <w:r>
              <w:rPr>
                <w:bCs/>
                <w:sz w:val="22"/>
                <w:szCs w:val="22"/>
                <w:lang w:val="en-US"/>
              </w:rPr>
              <w:t>IP</w:t>
            </w:r>
            <w:r>
              <w:rPr>
                <w:bCs/>
                <w:sz w:val="22"/>
                <w:szCs w:val="22"/>
              </w:rPr>
              <w:t xml:space="preserve">-телефонии с поддержкой </w:t>
            </w:r>
            <w:r w:rsidRPr="00187B08">
              <w:rPr>
                <w:bCs/>
                <w:sz w:val="22"/>
                <w:szCs w:val="22"/>
              </w:rPr>
              <w:t>SIP</w:t>
            </w:r>
            <w:r>
              <w:rPr>
                <w:bCs/>
                <w:sz w:val="22"/>
                <w:szCs w:val="22"/>
              </w:rPr>
              <w:t xml:space="preserve"> или </w:t>
            </w:r>
            <w:r>
              <w:rPr>
                <w:bCs/>
                <w:sz w:val="22"/>
                <w:szCs w:val="22"/>
                <w:lang w:val="en-US"/>
              </w:rPr>
              <w:t>IAX</w:t>
            </w:r>
            <w:r w:rsidRPr="00187B08">
              <w:rPr>
                <w:bCs/>
                <w:sz w:val="22"/>
                <w:szCs w:val="22"/>
              </w:rPr>
              <w:t xml:space="preserve"> аккаунта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Канал связи Интернет</w:t>
            </w:r>
          </w:p>
          <w:p w:rsidR="0014323A" w:rsidRPr="009B5486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F143C7" w:rsidRPr="00D12731" w:rsidRDefault="00F143C7" w:rsidP="00F143C7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F143C7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>
              <w:rPr>
                <w:color w:val="FF0000"/>
                <w:szCs w:val="22"/>
              </w:rPr>
              <w:t>3</w:t>
            </w:r>
            <w:r w:rsidR="00F143C7" w:rsidRPr="00D12731">
              <w:rPr>
                <w:color w:val="FF0000"/>
                <w:szCs w:val="22"/>
              </w:rPr>
              <w:t xml:space="preserve"> -  </w:t>
            </w:r>
            <w:r w:rsidR="00F143C7" w:rsidRPr="00D12731">
              <w:rPr>
                <w:szCs w:val="22"/>
              </w:rPr>
              <w:t>канал</w:t>
            </w:r>
            <w:r w:rsidR="00A86D2C" w:rsidRPr="00D12731">
              <w:rPr>
                <w:szCs w:val="22"/>
              </w:rPr>
              <w:t>а связи Интернет.</w:t>
            </w:r>
          </w:p>
          <w:p w:rsidR="00A86D2C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>1</w:t>
            </w:r>
            <w:r>
              <w:rPr>
                <w:color w:val="FF0000"/>
                <w:szCs w:val="22"/>
              </w:rPr>
              <w:t xml:space="preserve"> </w:t>
            </w:r>
            <w:r w:rsidRPr="00D12731">
              <w:rPr>
                <w:color w:val="FF0000"/>
                <w:szCs w:val="22"/>
              </w:rPr>
              <w:t>-</w:t>
            </w:r>
            <w:r w:rsidRPr="00D12731">
              <w:rPr>
                <w:szCs w:val="22"/>
              </w:rPr>
              <w:t xml:space="preserve"> подключение канала «Ростелеком» ожидается по согласованию с МОН РД;</w:t>
            </w:r>
          </w:p>
          <w:p w:rsidR="00F143C7" w:rsidRPr="00D12731" w:rsidRDefault="00F143C7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 xml:space="preserve">1 – </w:t>
            </w:r>
            <w:r w:rsidRPr="00D12731">
              <w:rPr>
                <w:szCs w:val="22"/>
              </w:rPr>
              <w:t xml:space="preserve">основной канал связи для организации видеотрансляции от провайдера </w:t>
            </w:r>
            <w:r w:rsidR="00A86D2C" w:rsidRPr="00D12731">
              <w:rPr>
                <w:szCs w:val="22"/>
              </w:rPr>
              <w:t xml:space="preserve">ЭЛЛКО </w:t>
            </w:r>
          </w:p>
          <w:p w:rsidR="007C7140" w:rsidRPr="00D12731" w:rsidRDefault="00F143C7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 xml:space="preserve">1 – </w:t>
            </w:r>
            <w:r w:rsidRPr="00D12731">
              <w:rPr>
                <w:szCs w:val="22"/>
              </w:rPr>
              <w:t xml:space="preserve">резервный   канал связи </w:t>
            </w:r>
            <w:r w:rsidR="00A86D2C" w:rsidRPr="00D12731">
              <w:rPr>
                <w:szCs w:val="22"/>
              </w:rPr>
              <w:t>от провайдера «КаспНет</w:t>
            </w:r>
            <w:r w:rsidRPr="00D12731">
              <w:rPr>
                <w:szCs w:val="22"/>
              </w:rPr>
              <w:t>».</w:t>
            </w:r>
            <w:r w:rsidR="00A86D2C" w:rsidRPr="00D12731">
              <w:rPr>
                <w:szCs w:val="22"/>
              </w:rPr>
              <w:t xml:space="preserve"> </w:t>
            </w:r>
          </w:p>
        </w:tc>
        <w:tc>
          <w:tcPr>
            <w:tcW w:w="10773" w:type="dxa"/>
          </w:tcPr>
          <w:p w:rsidR="007C7140" w:rsidRPr="00FC22BD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 xml:space="preserve">Требуется наличие в штабе ППЭ канала связи Интернет для подключения к интернету станции авторизации, для доступа к электронной почте ППЭ, скачивания ключа, для связи ППЭ с РЦОИ, для передачи сканированных ЭМ из ППЭ в РЦОИ, а также для просмотра видео на портале </w:t>
            </w:r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r w:rsidRPr="00FC22BD">
              <w:rPr>
                <w:bCs/>
                <w:sz w:val="22"/>
                <w:szCs w:val="22"/>
              </w:rPr>
              <w:t>.</w:t>
            </w:r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r w:rsidRPr="00FC22BD">
              <w:rPr>
                <w:bCs/>
                <w:sz w:val="22"/>
                <w:szCs w:val="22"/>
              </w:rPr>
              <w:t xml:space="preserve"> и для иных задач.</w:t>
            </w:r>
          </w:p>
        </w:tc>
      </w:tr>
      <w:tr w:rsidR="007C7140" w:rsidRPr="00762A0B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Маршрутизатор/ роутер</w:t>
            </w: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14323A" w:rsidRPr="009B5486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3B2E06" w:rsidRPr="008A5DD0" w:rsidRDefault="003B2E06" w:rsidP="003B2E0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8A5DD0">
              <w:rPr>
                <w:color w:val="FF0000"/>
                <w:sz w:val="22"/>
                <w:szCs w:val="22"/>
              </w:rPr>
              <w:t>Имеется</w:t>
            </w:r>
          </w:p>
          <w:p w:rsidR="00A86D2C" w:rsidRDefault="00A86D2C" w:rsidP="00A86D2C">
            <w:pPr>
              <w:pStyle w:val="TableParagraph"/>
              <w:kinsoku w:val="0"/>
              <w:overflowPunct w:val="0"/>
              <w:spacing w:line="220" w:lineRule="exact"/>
              <w:rPr>
                <w:color w:val="FF0000"/>
                <w:sz w:val="22"/>
                <w:szCs w:val="22"/>
              </w:rPr>
            </w:pPr>
          </w:p>
          <w:p w:rsidR="00A86D2C" w:rsidRPr="00E46FDD" w:rsidRDefault="00A86D2C" w:rsidP="00A86D2C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  <w:p w:rsidR="007C7140" w:rsidRPr="00E46FDD" w:rsidRDefault="007C7140" w:rsidP="003B2E06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 xml:space="preserve">Требуется наличие в штабе ППЭ маршрутизатора (роутера) с </w:t>
            </w:r>
            <w:r>
              <w:rPr>
                <w:bCs/>
                <w:sz w:val="22"/>
                <w:szCs w:val="22"/>
              </w:rPr>
              <w:t xml:space="preserve">количеством портов не менее </w:t>
            </w:r>
            <w:r w:rsidRPr="009B5486">
              <w:rPr>
                <w:bCs/>
                <w:sz w:val="22"/>
                <w:szCs w:val="22"/>
              </w:rPr>
              <w:t xml:space="preserve">5 для организации подключения к сети Интернет всего комплекса оборудования ППЭ (станции авторизации, станции просмотра и обработки видео на портале </w:t>
            </w:r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r w:rsidRPr="009B5486">
              <w:rPr>
                <w:bCs/>
                <w:sz w:val="22"/>
                <w:szCs w:val="22"/>
              </w:rPr>
              <w:t>.</w:t>
            </w:r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r w:rsidRPr="009B5486">
              <w:rPr>
                <w:bCs/>
                <w:sz w:val="22"/>
                <w:szCs w:val="22"/>
              </w:rPr>
              <w:t xml:space="preserve">, АРМ-оператора видеонаблюдения, </w:t>
            </w:r>
            <w:r w:rsidRPr="009B5486">
              <w:rPr>
                <w:bCs/>
                <w:sz w:val="22"/>
                <w:szCs w:val="22"/>
                <w:lang w:val="en-US"/>
              </w:rPr>
              <w:t>ip</w:t>
            </w:r>
            <w:r w:rsidRPr="009B5486">
              <w:rPr>
                <w:bCs/>
                <w:sz w:val="22"/>
                <w:szCs w:val="22"/>
              </w:rPr>
              <w:t>-телефонии и др.).</w:t>
            </w:r>
          </w:p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</w:p>
          <w:p w:rsidR="007C7140" w:rsidRPr="00FC22BD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 xml:space="preserve">Канала связи Интернет для подключения к интернету станции авторизации, для доступа к электронной почте ППЭ, скачивания ключа, для связи ППЭ с РЦОИ, для передачи сканированных ЭМ из ППЭ в РЦОИ, а также для просмотра видео на портале </w:t>
            </w:r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r w:rsidRPr="00FC22BD">
              <w:rPr>
                <w:bCs/>
                <w:sz w:val="22"/>
                <w:szCs w:val="22"/>
              </w:rPr>
              <w:t>.</w:t>
            </w:r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r w:rsidRPr="00FC22BD">
              <w:rPr>
                <w:bCs/>
                <w:sz w:val="22"/>
                <w:szCs w:val="22"/>
              </w:rPr>
              <w:t xml:space="preserve"> и для иных задач.</w:t>
            </w:r>
          </w:p>
          <w:p w:rsidR="007C7140" w:rsidRPr="00FC22BD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:rsidR="007C7140" w:rsidRPr="00FC22BD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Рекомендуемые</w:t>
            </w:r>
            <w:r w:rsidRPr="00FC22BD">
              <w:rPr>
                <w:b/>
                <w:bCs/>
                <w:sz w:val="22"/>
                <w:szCs w:val="22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модель</w:t>
            </w:r>
            <w:r w:rsidRPr="00FC22BD">
              <w:rPr>
                <w:b/>
                <w:bCs/>
                <w:sz w:val="22"/>
                <w:szCs w:val="22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маршрутизатора</w:t>
            </w:r>
            <w:r w:rsidRPr="00FC22BD">
              <w:rPr>
                <w:b/>
                <w:bCs/>
                <w:sz w:val="22"/>
                <w:szCs w:val="22"/>
              </w:rPr>
              <w:t>:</w:t>
            </w:r>
          </w:p>
          <w:p w:rsidR="007C7140" w:rsidRPr="00FC22BD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  <w:lang w:val="en-US"/>
              </w:rPr>
              <w:t>MikroTik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RouterBOARD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hEX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S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RB</w:t>
            </w:r>
            <w:r w:rsidRPr="00FC22BD">
              <w:rPr>
                <w:bCs/>
                <w:sz w:val="22"/>
                <w:szCs w:val="22"/>
              </w:rPr>
              <w:t>760</w:t>
            </w:r>
            <w:r w:rsidRPr="009B5486">
              <w:rPr>
                <w:bCs/>
                <w:sz w:val="22"/>
                <w:szCs w:val="22"/>
                <w:lang w:val="en-US"/>
              </w:rPr>
              <w:t>iGS</w:t>
            </w:r>
            <w:r w:rsidRPr="00FC22BD">
              <w:rPr>
                <w:bCs/>
                <w:sz w:val="22"/>
                <w:szCs w:val="22"/>
              </w:rPr>
              <w:t xml:space="preserve"> (5</w:t>
            </w:r>
            <w:r w:rsidRPr="009B5486">
              <w:rPr>
                <w:bCs/>
                <w:sz w:val="22"/>
                <w:szCs w:val="22"/>
                <w:lang w:val="en-US"/>
              </w:rPr>
              <w:t>UTP</w:t>
            </w:r>
            <w:r w:rsidRPr="00FC22BD">
              <w:rPr>
                <w:bCs/>
                <w:sz w:val="22"/>
                <w:szCs w:val="22"/>
              </w:rPr>
              <w:t xml:space="preserve"> 1000</w:t>
            </w:r>
            <w:r w:rsidRPr="009B5486">
              <w:rPr>
                <w:bCs/>
                <w:sz w:val="22"/>
                <w:szCs w:val="22"/>
                <w:lang w:val="en-US"/>
              </w:rPr>
              <w:t>Mbps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PoE</w:t>
            </w:r>
            <w:r w:rsidRPr="00FC22BD">
              <w:rPr>
                <w:bCs/>
                <w:sz w:val="22"/>
                <w:szCs w:val="22"/>
              </w:rPr>
              <w:t>, 1</w:t>
            </w:r>
            <w:r w:rsidRPr="009B5486">
              <w:rPr>
                <w:bCs/>
                <w:sz w:val="22"/>
                <w:szCs w:val="22"/>
                <w:lang w:val="en-US"/>
              </w:rPr>
              <w:t>SFP</w:t>
            </w:r>
            <w:r w:rsidRPr="00FC22BD">
              <w:rPr>
                <w:bCs/>
                <w:sz w:val="22"/>
                <w:szCs w:val="22"/>
              </w:rPr>
              <w:t xml:space="preserve">, </w:t>
            </w:r>
            <w:r w:rsidRPr="009B5486">
              <w:rPr>
                <w:bCs/>
                <w:sz w:val="22"/>
                <w:szCs w:val="22"/>
                <w:lang w:val="en-US"/>
              </w:rPr>
              <w:t>USB</w:t>
            </w:r>
            <w:r w:rsidRPr="00FC22BD">
              <w:rPr>
                <w:bCs/>
                <w:sz w:val="22"/>
                <w:szCs w:val="22"/>
              </w:rPr>
              <w:t xml:space="preserve">) 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  <w:lang w:val="en-US"/>
              </w:rPr>
              <w:t>или RouterBOARD hAP ac2 (4UTP 1000Mbps, 802.11a / b / g / n / ac, 1WAN, 1xUSB, 2.5dBi)</w:t>
            </w:r>
          </w:p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  <w:lang w:val="en-US"/>
              </w:rPr>
              <w:t>или MikroTik RB952Ui-5ac2nD (4UTP 10 / 100Mbps, 1WAN, 802.11a / b / g / n / ac, 1xUSB, 1.5dBi)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E856A8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Резервный USB-модем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56A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G</w:t>
            </w:r>
            <w:r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2"/>
                <w:szCs w:val="22"/>
                <w:lang w:val="en-US"/>
              </w:rPr>
              <w:t>G</w:t>
            </w:r>
          </w:p>
        </w:tc>
        <w:tc>
          <w:tcPr>
            <w:tcW w:w="2434" w:type="dxa"/>
          </w:tcPr>
          <w:p w:rsidR="007C7140" w:rsidRPr="00C0396E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D12731">
              <w:rPr>
                <w:szCs w:val="22"/>
              </w:rPr>
              <w:t xml:space="preserve">В штабе ППЭ </w:t>
            </w:r>
            <w:r w:rsidRPr="00D12731">
              <w:rPr>
                <w:color w:val="FF0000"/>
                <w:szCs w:val="22"/>
              </w:rPr>
              <w:t>имеется альтернативный (сотовый) канал связи Интернет- через смартфон с функцией раздачи Интернета через модем</w:t>
            </w:r>
            <w:r w:rsidRPr="00D12731">
              <w:rPr>
                <w:szCs w:val="22"/>
              </w:rPr>
              <w:t xml:space="preserve"> </w:t>
            </w:r>
            <w:r w:rsidR="007C7140" w:rsidRPr="00D12731">
              <w:rPr>
                <w:szCs w:val="22"/>
              </w:rPr>
              <w:t>3</w:t>
            </w:r>
            <w:r w:rsidR="007C7140" w:rsidRPr="00D12731">
              <w:rPr>
                <w:szCs w:val="22"/>
                <w:lang w:val="en-US"/>
              </w:rPr>
              <w:t>g</w:t>
            </w:r>
            <w:r w:rsidR="007C7140" w:rsidRPr="00D12731">
              <w:rPr>
                <w:szCs w:val="22"/>
              </w:rPr>
              <w:t>/4</w:t>
            </w:r>
            <w:r w:rsidR="007C7140" w:rsidRPr="00D12731">
              <w:rPr>
                <w:szCs w:val="22"/>
                <w:lang w:val="en-US"/>
              </w:rPr>
              <w:t>g</w:t>
            </w:r>
            <w:r w:rsidR="00C0396E" w:rsidRPr="00D12731">
              <w:rPr>
                <w:szCs w:val="22"/>
              </w:rPr>
              <w:t xml:space="preserve"> 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Резервный USB-модем используется в случае возникновения проблем с доступом в сеть «Интернет» по стационарному каналу связи.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18212C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lastRenderedPageBreak/>
              <w:t xml:space="preserve">Флеш- накопитель </w:t>
            </w:r>
            <w:r>
              <w:rPr>
                <w:b/>
                <w:sz w:val="22"/>
                <w:szCs w:val="22"/>
                <w:lang w:val="en-US"/>
              </w:rPr>
              <w:t>USB</w:t>
            </w:r>
            <w:r w:rsidRPr="00E856A8">
              <w:rPr>
                <w:b/>
                <w:sz w:val="22"/>
                <w:szCs w:val="22"/>
              </w:rPr>
              <w:t xml:space="preserve"> </w:t>
            </w:r>
            <w:r w:rsidRPr="0018212C">
              <w:rPr>
                <w:b/>
                <w:sz w:val="22"/>
                <w:szCs w:val="22"/>
              </w:rPr>
              <w:t>для переноса данных между станциями ППЭ</w:t>
            </w:r>
          </w:p>
        </w:tc>
        <w:tc>
          <w:tcPr>
            <w:tcW w:w="2434" w:type="dxa"/>
          </w:tcPr>
          <w:p w:rsidR="003B2E06" w:rsidRPr="00D12731" w:rsidRDefault="003B2E06" w:rsidP="002A652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  <w:r w:rsidR="002A6521" w:rsidRPr="00D12731">
              <w:rPr>
                <w:szCs w:val="22"/>
              </w:rPr>
              <w:t xml:space="preserve"> </w:t>
            </w:r>
          </w:p>
          <w:p w:rsidR="00C0396E" w:rsidRPr="00D12731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  <w:lang w:val="en-US"/>
              </w:rPr>
            </w:pPr>
            <w:r w:rsidRPr="00D12731">
              <w:rPr>
                <w:color w:val="FF0000"/>
                <w:szCs w:val="22"/>
              </w:rPr>
              <w:t>4</w:t>
            </w:r>
            <w:r w:rsidR="00D12731">
              <w:rPr>
                <w:color w:val="FF0000"/>
                <w:szCs w:val="22"/>
              </w:rPr>
              <w:t xml:space="preserve"> – </w:t>
            </w:r>
            <w:r w:rsidR="00D12731" w:rsidRPr="00D12731">
              <w:rPr>
                <w:color w:val="000000" w:themeColor="text1"/>
                <w:szCs w:val="22"/>
              </w:rPr>
              <w:t xml:space="preserve">флеш-накопителя </w:t>
            </w:r>
            <w:r w:rsidR="00D12731" w:rsidRPr="00D12731">
              <w:rPr>
                <w:color w:val="000000" w:themeColor="text1"/>
                <w:szCs w:val="22"/>
                <w:lang w:val="en-US"/>
              </w:rPr>
              <w:t xml:space="preserve">USB </w:t>
            </w:r>
          </w:p>
          <w:p w:rsidR="003B2E06" w:rsidRPr="00D12731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szCs w:val="22"/>
              </w:rPr>
              <w:t>Интерфейс: USB 2.0 и выше</w:t>
            </w:r>
          </w:p>
          <w:p w:rsidR="003B2E06" w:rsidRPr="009B5486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D12731">
              <w:rPr>
                <w:szCs w:val="22"/>
              </w:rPr>
              <w:t>Объём: 32 гб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Флеш-накопитель используется техническим специалистом для переноса данных между станциями ППЭ.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Суммарный объем всех флеш-накопителей должен быть не менее 10 Гб.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Интерфейс: USB 2.0 и выше, рекомендуется не ниже USB 3.0.</w:t>
            </w:r>
          </w:p>
        </w:tc>
      </w:tr>
      <w:tr w:rsidR="00634452" w:rsidRPr="009B5486" w:rsidTr="00EC43B1">
        <w:tc>
          <w:tcPr>
            <w:tcW w:w="1844" w:type="dxa"/>
          </w:tcPr>
          <w:p w:rsidR="00634452" w:rsidRPr="0018212C" w:rsidRDefault="00634452" w:rsidP="0063445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4452">
              <w:rPr>
                <w:rFonts w:eastAsiaTheme="minorEastAsia"/>
                <w:b/>
                <w:sz w:val="22"/>
                <w:szCs w:val="22"/>
              </w:rPr>
              <w:t>Флеш-накопитель для хранения интернет-пакетов</w:t>
            </w:r>
          </w:p>
        </w:tc>
        <w:tc>
          <w:tcPr>
            <w:tcW w:w="2434" w:type="dxa"/>
          </w:tcPr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  <w:r w:rsidRPr="00D12731">
              <w:rPr>
                <w:szCs w:val="22"/>
              </w:rPr>
              <w:t xml:space="preserve"> </w:t>
            </w:r>
          </w:p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4</w:t>
            </w:r>
            <w:r>
              <w:rPr>
                <w:color w:val="FF0000"/>
                <w:szCs w:val="22"/>
              </w:rPr>
              <w:t xml:space="preserve"> – </w:t>
            </w:r>
            <w:r w:rsidRPr="00D12731">
              <w:rPr>
                <w:color w:val="000000" w:themeColor="text1"/>
                <w:szCs w:val="22"/>
              </w:rPr>
              <w:t xml:space="preserve">флеш-накопителя </w:t>
            </w:r>
            <w:r w:rsidRPr="00D12731">
              <w:rPr>
                <w:color w:val="000000" w:themeColor="text1"/>
                <w:szCs w:val="22"/>
                <w:lang w:val="en-US"/>
              </w:rPr>
              <w:t>USB</w:t>
            </w:r>
            <w:r w:rsidRPr="00D12731">
              <w:rPr>
                <w:color w:val="000000" w:themeColor="text1"/>
                <w:szCs w:val="22"/>
              </w:rPr>
              <w:t xml:space="preserve"> </w:t>
            </w:r>
          </w:p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szCs w:val="22"/>
              </w:rPr>
              <w:t>Интерфейс: USB 2.0 и выше</w:t>
            </w:r>
          </w:p>
          <w:p w:rsidR="00C0396E" w:rsidRPr="009B5486" w:rsidRDefault="00D12731" w:rsidP="00D127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731">
              <w:rPr>
                <w:szCs w:val="22"/>
              </w:rPr>
              <w:t>Объём: 32 гб</w:t>
            </w:r>
          </w:p>
        </w:tc>
        <w:tc>
          <w:tcPr>
            <w:tcW w:w="10773" w:type="dxa"/>
          </w:tcPr>
          <w:p w:rsid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Флеш-накопитель используется для хранения доставленных в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ППЭ интернет-пакетов.</w:t>
            </w:r>
            <w:r>
              <w:rPr>
                <w:sz w:val="22"/>
                <w:szCs w:val="22"/>
              </w:rPr>
              <w:t xml:space="preserve"> </w:t>
            </w:r>
          </w:p>
          <w:p w:rsidR="00634452" w:rsidRP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Объем флеш-накопителя не менее 32 Гб.</w:t>
            </w:r>
          </w:p>
          <w:p w:rsidR="00634452" w:rsidRPr="009B5486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Интерфейс: USB 2.0 и выше, рекомендуется не ниже USB 3.0</w:t>
            </w:r>
          </w:p>
        </w:tc>
      </w:tr>
      <w:tr w:rsidR="00634452" w:rsidRPr="009B5486" w:rsidTr="00EC43B1">
        <w:tc>
          <w:tcPr>
            <w:tcW w:w="1844" w:type="dxa"/>
          </w:tcPr>
          <w:p w:rsidR="00634452" w:rsidRPr="00634452" w:rsidRDefault="00634452" w:rsidP="0063445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HAnsi"/>
                <w:lang w:eastAsia="en-US"/>
              </w:rPr>
              <w:t>Флеш-накопитель для сохранения устных ответов участников экзамена</w:t>
            </w:r>
          </w:p>
        </w:tc>
        <w:tc>
          <w:tcPr>
            <w:tcW w:w="2434" w:type="dxa"/>
          </w:tcPr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  <w:r w:rsidRPr="00D12731">
              <w:rPr>
                <w:szCs w:val="22"/>
              </w:rPr>
              <w:t xml:space="preserve"> </w:t>
            </w:r>
          </w:p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4</w:t>
            </w:r>
            <w:r>
              <w:rPr>
                <w:color w:val="FF0000"/>
                <w:szCs w:val="22"/>
              </w:rPr>
              <w:t xml:space="preserve"> – </w:t>
            </w:r>
            <w:r w:rsidRPr="00D12731">
              <w:rPr>
                <w:color w:val="000000" w:themeColor="text1"/>
                <w:szCs w:val="22"/>
              </w:rPr>
              <w:t xml:space="preserve">флеш-накопителя </w:t>
            </w:r>
            <w:r w:rsidRPr="00D12731">
              <w:rPr>
                <w:color w:val="000000" w:themeColor="text1"/>
                <w:szCs w:val="22"/>
                <w:lang w:val="en-US"/>
              </w:rPr>
              <w:t>USB</w:t>
            </w:r>
            <w:r w:rsidRPr="00D12731">
              <w:rPr>
                <w:color w:val="000000" w:themeColor="text1"/>
                <w:szCs w:val="22"/>
              </w:rPr>
              <w:t xml:space="preserve"> </w:t>
            </w:r>
          </w:p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szCs w:val="22"/>
              </w:rPr>
              <w:t>Интерфейс: USB 2.0 и выше</w:t>
            </w:r>
          </w:p>
          <w:p w:rsidR="00C0396E" w:rsidRDefault="00D12731" w:rsidP="00D127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731">
              <w:rPr>
                <w:szCs w:val="22"/>
              </w:rPr>
              <w:t>Объём: 32 гб</w:t>
            </w:r>
          </w:p>
        </w:tc>
        <w:tc>
          <w:tcPr>
            <w:tcW w:w="10773" w:type="dxa"/>
          </w:tcPr>
          <w:p w:rsid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Суммарный объем всех флеш-накопителей, на которые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предполагается сохранять аудиозаписи ответов участников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устного экзамена, должен быть не менее 10 Гб.</w:t>
            </w:r>
            <w:r>
              <w:rPr>
                <w:sz w:val="22"/>
                <w:szCs w:val="22"/>
              </w:rPr>
              <w:t xml:space="preserve"> </w:t>
            </w:r>
          </w:p>
          <w:p w:rsidR="00634452" w:rsidRP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Флеш-накопители для сохранения устных ответов участников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экзамена могут быть доставлены в ППЭ членами ГЭК (схема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обеспечения определяется регионом).</w:t>
            </w:r>
          </w:p>
          <w:p w:rsidR="00634452" w:rsidRP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Рекомендуется USB 3.0.</w:t>
            </w:r>
          </w:p>
          <w:p w:rsidR="00634452" w:rsidRP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b/>
                <w:sz w:val="22"/>
                <w:szCs w:val="22"/>
              </w:rPr>
              <w:t>Важно!</w:t>
            </w:r>
            <w:r w:rsidRPr="00634452">
              <w:rPr>
                <w:sz w:val="22"/>
                <w:szCs w:val="22"/>
              </w:rPr>
              <w:t xml:space="preserve"> По окончании экзамена флеш-накопители с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сохраненным аудиоответами участников устного экзамена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остаются на хранение в ППЭ и не могут использоваться при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проведении последующих экзаменов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9B460B" w:rsidRDefault="007C7140" w:rsidP="00CA32DE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460B">
              <w:rPr>
                <w:b/>
                <w:sz w:val="22"/>
                <w:szCs w:val="22"/>
              </w:rPr>
              <w:t>Внешний HDD накопитель</w:t>
            </w:r>
            <w:r w:rsidR="00634452">
              <w:rPr>
                <w:b/>
                <w:sz w:val="22"/>
                <w:szCs w:val="22"/>
              </w:rPr>
              <w:t xml:space="preserve"> для хранения офлайн-видеозаписей</w:t>
            </w:r>
          </w:p>
        </w:tc>
        <w:tc>
          <w:tcPr>
            <w:tcW w:w="2434" w:type="dxa"/>
          </w:tcPr>
          <w:p w:rsidR="003B2E06" w:rsidRPr="00D12731" w:rsidRDefault="003B2E06" w:rsidP="003B2E0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 w:val="22"/>
                <w:szCs w:val="22"/>
              </w:rPr>
              <w:t>Имеется</w:t>
            </w:r>
          </w:p>
          <w:p w:rsidR="003B2E06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D12731">
              <w:rPr>
                <w:b/>
                <w:color w:val="FF0000"/>
                <w:sz w:val="22"/>
                <w:szCs w:val="22"/>
                <w:lang w:val="en-US"/>
              </w:rPr>
              <w:t xml:space="preserve">1 - </w:t>
            </w:r>
            <w:r>
              <w:rPr>
                <w:sz w:val="22"/>
                <w:szCs w:val="22"/>
              </w:rPr>
              <w:t>в</w:t>
            </w:r>
            <w:r w:rsidRPr="00D12731">
              <w:rPr>
                <w:sz w:val="22"/>
                <w:szCs w:val="22"/>
              </w:rPr>
              <w:t>нешний HDD накопитель</w:t>
            </w:r>
          </w:p>
          <w:p w:rsidR="003B2E06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Интерфейс: USB 2.0 и выше</w:t>
            </w:r>
          </w:p>
          <w:p w:rsidR="007C7140" w:rsidRPr="009B5486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Объём: </w:t>
            </w:r>
            <w:r w:rsidR="00D127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Тб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HDD</w:t>
            </w:r>
            <w:r w:rsidRPr="009B5486">
              <w:rPr>
                <w:sz w:val="22"/>
                <w:szCs w:val="22"/>
              </w:rPr>
              <w:t xml:space="preserve">-накопитель </w:t>
            </w:r>
            <w:r>
              <w:rPr>
                <w:sz w:val="22"/>
                <w:szCs w:val="22"/>
              </w:rPr>
              <w:t xml:space="preserve">внешний </w:t>
            </w:r>
            <w:r w:rsidRPr="009B5486">
              <w:rPr>
                <w:sz w:val="22"/>
                <w:szCs w:val="22"/>
              </w:rPr>
              <w:t xml:space="preserve">используется техническим специалистом </w:t>
            </w:r>
            <w:r>
              <w:rPr>
                <w:sz w:val="22"/>
                <w:szCs w:val="22"/>
              </w:rPr>
              <w:t xml:space="preserve">ответственным за видеонаблюдение в ППЭ </w:t>
            </w:r>
            <w:r w:rsidRPr="009B5486">
              <w:rPr>
                <w:sz w:val="22"/>
                <w:szCs w:val="22"/>
              </w:rPr>
              <w:t xml:space="preserve">для переноса </w:t>
            </w:r>
            <w:r>
              <w:rPr>
                <w:sz w:val="22"/>
                <w:szCs w:val="22"/>
              </w:rPr>
              <w:t>и хранения видеоматериалов</w:t>
            </w:r>
            <w:r w:rsidRPr="009B5486">
              <w:rPr>
                <w:sz w:val="22"/>
                <w:szCs w:val="22"/>
              </w:rPr>
              <w:t>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накопителя должен быть не менее 1 Тб</w:t>
            </w:r>
            <w:r w:rsidRPr="009B5486">
              <w:rPr>
                <w:sz w:val="22"/>
                <w:szCs w:val="22"/>
              </w:rPr>
              <w:t>.</w:t>
            </w:r>
          </w:p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Интерфейс: USB 2.0 и выше, рекомендуется не ниже USB 3.0.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18212C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Бумага</w:t>
            </w:r>
          </w:p>
        </w:tc>
        <w:tc>
          <w:tcPr>
            <w:tcW w:w="2434" w:type="dxa"/>
          </w:tcPr>
          <w:p w:rsidR="002A6521" w:rsidRPr="00D12731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2A6521" w:rsidRPr="00D12731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</w:p>
          <w:p w:rsidR="00C0396E" w:rsidRPr="009B5486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D12731">
              <w:rPr>
                <w:color w:val="000000" w:themeColor="text1"/>
                <w:szCs w:val="22"/>
              </w:rPr>
              <w:t>50 коробок</w:t>
            </w:r>
          </w:p>
        </w:tc>
        <w:tc>
          <w:tcPr>
            <w:tcW w:w="10773" w:type="dxa"/>
          </w:tcPr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Общее количество </w:t>
            </w:r>
            <w:r>
              <w:rPr>
                <w:sz w:val="22"/>
                <w:szCs w:val="22"/>
              </w:rPr>
              <w:t xml:space="preserve">бумаги рассчитывается </w:t>
            </w:r>
            <w:r w:rsidRPr="009B5486">
              <w:rPr>
                <w:sz w:val="22"/>
                <w:szCs w:val="22"/>
              </w:rPr>
              <w:t>исходя из среднего значения объёма одного ИК – 15 листов.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9B5486">
              <w:rPr>
                <w:bCs/>
                <w:sz w:val="22"/>
                <w:szCs w:val="22"/>
              </w:rPr>
              <w:t xml:space="preserve">лотность </w:t>
            </w:r>
            <w:r>
              <w:rPr>
                <w:bCs/>
                <w:sz w:val="22"/>
                <w:szCs w:val="22"/>
              </w:rPr>
              <w:t xml:space="preserve">бумаги: </w:t>
            </w:r>
            <w:r w:rsidRPr="009B5486">
              <w:rPr>
                <w:sz w:val="22"/>
                <w:szCs w:val="22"/>
              </w:rPr>
              <w:t>80 г/м</w:t>
            </w:r>
            <w:r>
              <w:rPr>
                <w:sz w:val="22"/>
                <w:szCs w:val="22"/>
              </w:rPr>
              <w:t>2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>Белизна</w:t>
            </w:r>
            <w:r w:rsidRPr="009B5486">
              <w:rPr>
                <w:sz w:val="22"/>
                <w:szCs w:val="22"/>
              </w:rPr>
              <w:t>: от 150%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18212C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Резервные картриджи</w:t>
            </w:r>
          </w:p>
        </w:tc>
        <w:tc>
          <w:tcPr>
            <w:tcW w:w="2434" w:type="dxa"/>
          </w:tcPr>
          <w:p w:rsidR="00D12731" w:rsidRDefault="00D12731" w:rsidP="002A652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Имеется </w:t>
            </w:r>
          </w:p>
          <w:p w:rsidR="002A6521" w:rsidRPr="00D12731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</w:t>
            </w:r>
            <w:r w:rsidR="00D12731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691706" w:rsidRPr="00D12731">
              <w:rPr>
                <w:color w:val="000000" w:themeColor="text1"/>
                <w:sz w:val="22"/>
                <w:szCs w:val="22"/>
              </w:rPr>
              <w:t>резервных картриджей</w:t>
            </w:r>
          </w:p>
          <w:p w:rsidR="00691706" w:rsidRPr="009B5486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</w:rPr>
              <w:t>МФУ</w:t>
            </w:r>
            <w:r w:rsidRPr="002A6521">
              <w:rPr>
                <w:bCs/>
                <w:color w:val="000000"/>
              </w:rPr>
              <w:t xml:space="preserve"> </w:t>
            </w:r>
            <w:r>
              <w:rPr>
                <w:color w:val="000000" w:themeColor="text1"/>
                <w:lang w:val="en-US"/>
              </w:rPr>
              <w:t>Pantum</w:t>
            </w:r>
            <w:r w:rsidRPr="002A652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M</w:t>
            </w:r>
            <w:r w:rsidRPr="002A6521">
              <w:rPr>
                <w:color w:val="000000" w:themeColor="text1"/>
              </w:rPr>
              <w:t>71000</w:t>
            </w:r>
            <w:r>
              <w:rPr>
                <w:color w:val="000000" w:themeColor="text1"/>
                <w:lang w:val="en-US"/>
              </w:rPr>
              <w:t>W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Общее количество картриджей рассчитывается в соответствии с техническими характеристиками картриджа, исходя из среднего значения объѐма одного ИК – 15 листов.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18212C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Резервный лазерный принтер</w:t>
            </w:r>
          </w:p>
        </w:tc>
        <w:tc>
          <w:tcPr>
            <w:tcW w:w="2434" w:type="dxa"/>
          </w:tcPr>
          <w:p w:rsidR="003B2E06" w:rsidRPr="00D12731" w:rsidRDefault="003B2E06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3B2E06" w:rsidRPr="003B2E06" w:rsidRDefault="003B2E06" w:rsidP="003B2E0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Cs w:val="22"/>
              </w:rPr>
              <w:t>2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Используется в случае выхода из строя принтера, используемого на какой-либо основной или резервной станции печати ЭМ или станции авторизации</w:t>
            </w:r>
          </w:p>
        </w:tc>
      </w:tr>
      <w:tr w:rsidR="003B2E06" w:rsidRPr="009B5486" w:rsidTr="00EC43B1">
        <w:tc>
          <w:tcPr>
            <w:tcW w:w="1844" w:type="dxa"/>
          </w:tcPr>
          <w:p w:rsidR="003B2E06" w:rsidRPr="0018212C" w:rsidRDefault="003B2E06" w:rsidP="003B2E06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Резервный внешний CD(DVD)- ROM</w:t>
            </w:r>
          </w:p>
        </w:tc>
        <w:tc>
          <w:tcPr>
            <w:tcW w:w="2434" w:type="dxa"/>
          </w:tcPr>
          <w:p w:rsidR="003B2E06" w:rsidRPr="00D12731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3B2E06" w:rsidRPr="003B2E06" w:rsidRDefault="002A6521" w:rsidP="003B2E0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Cs w:val="22"/>
              </w:rPr>
              <w:t>4</w:t>
            </w:r>
          </w:p>
        </w:tc>
        <w:tc>
          <w:tcPr>
            <w:tcW w:w="10773" w:type="dxa"/>
          </w:tcPr>
          <w:p w:rsidR="003B2E06" w:rsidRPr="009B5486" w:rsidRDefault="003B2E06" w:rsidP="003B2E06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Используется в случае выхода из строя или невозможности прочитать электронный носитель с ЭМ на какой-либо из станций печати ЭМ.</w:t>
            </w:r>
          </w:p>
        </w:tc>
      </w:tr>
      <w:tr w:rsidR="00E05A6F" w:rsidRPr="009B5486" w:rsidTr="00EC43B1">
        <w:tc>
          <w:tcPr>
            <w:tcW w:w="1844" w:type="dxa"/>
          </w:tcPr>
          <w:p w:rsidR="00E05A6F" w:rsidRPr="0018212C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Резервный сканер</w:t>
            </w:r>
          </w:p>
        </w:tc>
        <w:tc>
          <w:tcPr>
            <w:tcW w:w="2434" w:type="dxa"/>
          </w:tcPr>
          <w:p w:rsidR="00E05A6F" w:rsidRPr="00D12731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  <w:r w:rsidR="002A6521" w:rsidRPr="00D12731">
              <w:rPr>
                <w:color w:val="FF0000"/>
                <w:szCs w:val="22"/>
              </w:rPr>
              <w:t xml:space="preserve"> МФУ </w:t>
            </w:r>
          </w:p>
          <w:p w:rsidR="00E05A6F" w:rsidRPr="003B2E06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Cs w:val="22"/>
              </w:rPr>
              <w:t>2</w:t>
            </w:r>
          </w:p>
        </w:tc>
        <w:tc>
          <w:tcPr>
            <w:tcW w:w="10773" w:type="dxa"/>
          </w:tcPr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Используется в случае выхода из строя сканера, используемого на какой-либо основной или резервной станции сканирования в ППЭ</w:t>
            </w:r>
          </w:p>
        </w:tc>
      </w:tr>
      <w:tr w:rsidR="00E05A6F" w:rsidRPr="009B5486" w:rsidTr="00EC43B1">
        <w:tc>
          <w:tcPr>
            <w:tcW w:w="1844" w:type="dxa"/>
          </w:tcPr>
          <w:p w:rsidR="00E05A6F" w:rsidRPr="0018212C" w:rsidRDefault="00E05A6F" w:rsidP="00E05A6F">
            <w:pPr>
              <w:pStyle w:val="TableParagraph"/>
              <w:tabs>
                <w:tab w:val="left" w:pos="1345"/>
                <w:tab w:val="left" w:pos="1587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 xml:space="preserve">Резервные </w:t>
            </w:r>
            <w:r w:rsidRPr="0018212C">
              <w:rPr>
                <w:b/>
                <w:sz w:val="22"/>
                <w:szCs w:val="22"/>
              </w:rPr>
              <w:lastRenderedPageBreak/>
              <w:t>кабели для подключения принтеров и сканеров к компьютерам (ноутбукам)</w:t>
            </w:r>
          </w:p>
        </w:tc>
        <w:tc>
          <w:tcPr>
            <w:tcW w:w="2434" w:type="dxa"/>
          </w:tcPr>
          <w:p w:rsidR="00E05A6F" w:rsidRPr="00D12731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 w:val="22"/>
                <w:szCs w:val="22"/>
              </w:rPr>
              <w:lastRenderedPageBreak/>
              <w:t>Имеется</w:t>
            </w:r>
          </w:p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D12731">
              <w:rPr>
                <w:color w:val="000000" w:themeColor="text1"/>
                <w:sz w:val="22"/>
                <w:szCs w:val="22"/>
              </w:rPr>
              <w:lastRenderedPageBreak/>
              <w:t>достаточное количество</w:t>
            </w:r>
          </w:p>
        </w:tc>
        <w:tc>
          <w:tcPr>
            <w:tcW w:w="10773" w:type="dxa"/>
          </w:tcPr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lastRenderedPageBreak/>
              <w:t>Используются в случае сбоя при подключении принтера или сканера к компьютеру (ноутбуку)</w:t>
            </w:r>
          </w:p>
        </w:tc>
      </w:tr>
      <w:tr w:rsidR="00E05A6F" w:rsidRPr="009B5486" w:rsidTr="00EC43B1">
        <w:tc>
          <w:tcPr>
            <w:tcW w:w="1844" w:type="dxa"/>
          </w:tcPr>
          <w:p w:rsidR="00E05A6F" w:rsidRPr="00E05A6F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lastRenderedPageBreak/>
              <w:t>Ток</w:t>
            </w:r>
            <w:r>
              <w:rPr>
                <w:b/>
                <w:sz w:val="22"/>
                <w:szCs w:val="22"/>
              </w:rPr>
              <w:t>ен (электронный ключ) Члена ГЭК</w:t>
            </w:r>
          </w:p>
          <w:p w:rsidR="00E05A6F" w:rsidRPr="00CA32DE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CA32DE">
              <w:rPr>
                <w:i/>
                <w:sz w:val="22"/>
                <w:szCs w:val="22"/>
              </w:rPr>
              <w:t>(предоставляется из РЦОИ)</w:t>
            </w:r>
          </w:p>
        </w:tc>
        <w:tc>
          <w:tcPr>
            <w:tcW w:w="2434" w:type="dxa"/>
          </w:tcPr>
          <w:p w:rsidR="00E05A6F" w:rsidRPr="00D12731" w:rsidRDefault="00E05A6F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E05A6F" w:rsidRPr="009B5486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D12731">
              <w:rPr>
                <w:szCs w:val="22"/>
              </w:rPr>
              <w:t>1 - в</w:t>
            </w:r>
            <w:r w:rsidR="00E05A6F" w:rsidRPr="00D12731">
              <w:rPr>
                <w:szCs w:val="22"/>
              </w:rPr>
              <w:t xml:space="preserve">ыданный РЦОИ муниципальному члену ГЭК – </w:t>
            </w:r>
            <w:r w:rsidR="002A6521" w:rsidRPr="00D12731">
              <w:rPr>
                <w:szCs w:val="22"/>
              </w:rPr>
              <w:t>Л.Н,</w:t>
            </w:r>
            <w:r w:rsidR="00E05A6F" w:rsidRPr="00D12731">
              <w:rPr>
                <w:szCs w:val="22"/>
              </w:rPr>
              <w:t xml:space="preserve">. </w:t>
            </w:r>
            <w:r w:rsidR="002A6521" w:rsidRPr="00D12731">
              <w:rPr>
                <w:szCs w:val="22"/>
              </w:rPr>
              <w:t>Абрамовой</w:t>
            </w:r>
            <w:r w:rsidR="00E05A6F" w:rsidRPr="00D12731">
              <w:rPr>
                <w:szCs w:val="22"/>
              </w:rPr>
              <w:t>.</w:t>
            </w:r>
          </w:p>
        </w:tc>
        <w:tc>
          <w:tcPr>
            <w:tcW w:w="10773" w:type="dxa"/>
          </w:tcPr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Защищенный внешний носитель с записанным ключом шифрования.</w:t>
            </w:r>
          </w:p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Токен члена ГЭК используется для получения ключа доступа к ЭМ и его активации на станциях печати ЭМ, а также для формирования зашифрованного пакета с электронными бланками участников экзамена на станции сканирования в ППЭ.</w:t>
            </w:r>
          </w:p>
        </w:tc>
      </w:tr>
      <w:tr w:rsidR="00E05A6F" w:rsidRPr="009B5486" w:rsidTr="00EC43B1">
        <w:tc>
          <w:tcPr>
            <w:tcW w:w="1844" w:type="dxa"/>
          </w:tcPr>
          <w:p w:rsidR="00E05A6F" w:rsidRPr="00634452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634452">
              <w:rPr>
                <w:b/>
                <w:sz w:val="22"/>
                <w:szCs w:val="22"/>
              </w:rPr>
              <w:t>Резервные</w:t>
            </w:r>
          </w:p>
          <w:p w:rsidR="00E05A6F" w:rsidRPr="0018212C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634452">
              <w:rPr>
                <w:b/>
                <w:sz w:val="22"/>
                <w:szCs w:val="22"/>
              </w:rPr>
              <w:t>аудиоколонки</w:t>
            </w:r>
          </w:p>
        </w:tc>
        <w:tc>
          <w:tcPr>
            <w:tcW w:w="2434" w:type="dxa"/>
          </w:tcPr>
          <w:p w:rsidR="00D12731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Имеется</w:t>
            </w:r>
            <w:r w:rsidR="00722279">
              <w:rPr>
                <w:color w:val="FF0000"/>
                <w:sz w:val="22"/>
                <w:szCs w:val="22"/>
              </w:rPr>
              <w:t xml:space="preserve"> всего :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E05A6F" w:rsidRDefault="00722279" w:rsidP="00722279">
            <w:pPr>
              <w:pStyle w:val="TableParagraph"/>
              <w:kinsoku w:val="0"/>
              <w:overflowPunct w:val="0"/>
              <w:spacing w:line="220" w:lineRule="exac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32 </w:t>
            </w:r>
            <w:r w:rsidR="00D12731">
              <w:rPr>
                <w:color w:val="FF0000"/>
                <w:sz w:val="22"/>
                <w:szCs w:val="22"/>
              </w:rPr>
              <w:t xml:space="preserve">- </w:t>
            </w:r>
            <w:r w:rsidR="00D12731" w:rsidRPr="00634452">
              <w:rPr>
                <w:b/>
                <w:sz w:val="22"/>
                <w:szCs w:val="22"/>
              </w:rPr>
              <w:t>аудиоколон</w:t>
            </w:r>
            <w:r>
              <w:rPr>
                <w:b/>
                <w:sz w:val="22"/>
                <w:szCs w:val="22"/>
              </w:rPr>
              <w:t>ок</w:t>
            </w:r>
          </w:p>
          <w:p w:rsidR="00E05A6F" w:rsidRDefault="00722279" w:rsidP="00722279">
            <w:pPr>
              <w:pStyle w:val="TableParagraph"/>
              <w:kinsoku w:val="0"/>
              <w:overflowPunct w:val="0"/>
              <w:spacing w:line="220" w:lineRule="exact"/>
              <w:rPr>
                <w:color w:val="000000" w:themeColor="text1"/>
                <w:sz w:val="22"/>
                <w:szCs w:val="22"/>
              </w:rPr>
            </w:pPr>
            <w:r w:rsidRPr="00722279">
              <w:rPr>
                <w:color w:val="FF0000"/>
                <w:sz w:val="22"/>
                <w:szCs w:val="22"/>
              </w:rPr>
              <w:t xml:space="preserve">26- </w:t>
            </w:r>
            <w:r>
              <w:rPr>
                <w:color w:val="000000" w:themeColor="text1"/>
                <w:sz w:val="22"/>
                <w:szCs w:val="22"/>
              </w:rPr>
              <w:t xml:space="preserve">в </w:t>
            </w:r>
            <w:r w:rsidR="00E05A6F" w:rsidRPr="00722279">
              <w:rPr>
                <w:color w:val="000000" w:themeColor="text1"/>
                <w:sz w:val="22"/>
                <w:szCs w:val="22"/>
              </w:rPr>
              <w:t xml:space="preserve"> аудитории ОГЭ</w:t>
            </w:r>
          </w:p>
          <w:p w:rsidR="00722279" w:rsidRDefault="00722279" w:rsidP="00722279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722279">
              <w:rPr>
                <w:color w:val="FF0000"/>
                <w:sz w:val="22"/>
                <w:szCs w:val="22"/>
              </w:rPr>
              <w:t xml:space="preserve">6 - </w:t>
            </w:r>
            <w:r>
              <w:rPr>
                <w:color w:val="000000" w:themeColor="text1"/>
                <w:sz w:val="22"/>
                <w:szCs w:val="22"/>
              </w:rPr>
              <w:t>резерв</w:t>
            </w:r>
          </w:p>
        </w:tc>
        <w:tc>
          <w:tcPr>
            <w:tcW w:w="10773" w:type="dxa"/>
          </w:tcPr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Используются в случае выхода из строя аудиоколонок,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используемых на какой-либо основной или резервной станции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организатора при проведении экзамена по письменному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иностранному языку</w:t>
            </w:r>
            <w:r>
              <w:rPr>
                <w:sz w:val="22"/>
                <w:szCs w:val="22"/>
              </w:rPr>
              <w:t xml:space="preserve"> или при проведении ОГЭ по русскому языку</w:t>
            </w:r>
          </w:p>
        </w:tc>
      </w:tr>
    </w:tbl>
    <w:p w:rsidR="007C7140" w:rsidRDefault="007C7140" w:rsidP="007C7140">
      <w:pPr>
        <w:spacing w:line="220" w:lineRule="exact"/>
      </w:pPr>
    </w:p>
    <w:p w:rsidR="002A6521" w:rsidRDefault="002A6521" w:rsidP="007C7140">
      <w:pPr>
        <w:spacing w:line="220" w:lineRule="exact"/>
      </w:pPr>
    </w:p>
    <w:p w:rsidR="002A6521" w:rsidRDefault="002A6521" w:rsidP="007C7140">
      <w:pPr>
        <w:spacing w:line="220" w:lineRule="exact"/>
      </w:pPr>
    </w:p>
    <w:p w:rsidR="00722279" w:rsidRPr="0013345A" w:rsidRDefault="00722279" w:rsidP="0013345A">
      <w:pPr>
        <w:ind w:firstLine="708"/>
        <w:rPr>
          <w:sz w:val="28"/>
          <w:szCs w:val="28"/>
          <w:highlight w:val="yellow"/>
        </w:rPr>
      </w:pPr>
      <w:r w:rsidRPr="0013345A">
        <w:rPr>
          <w:sz w:val="28"/>
          <w:szCs w:val="28"/>
        </w:rPr>
        <w:t xml:space="preserve">Вместе с тем, сообщаем, что </w:t>
      </w:r>
      <w:r w:rsidR="00E3247C" w:rsidRPr="0013345A">
        <w:rPr>
          <w:sz w:val="28"/>
          <w:szCs w:val="28"/>
        </w:rPr>
        <w:t>в соответс</w:t>
      </w:r>
      <w:r w:rsidR="00FA55AC" w:rsidRPr="0013345A">
        <w:rPr>
          <w:sz w:val="28"/>
          <w:szCs w:val="28"/>
        </w:rPr>
        <w:t>т</w:t>
      </w:r>
      <w:r w:rsidR="00E3247C" w:rsidRPr="0013345A">
        <w:rPr>
          <w:sz w:val="28"/>
          <w:szCs w:val="28"/>
        </w:rPr>
        <w:t xml:space="preserve">вии с методическими рекомендациями </w:t>
      </w:r>
      <w:r w:rsidR="00E3247C" w:rsidRPr="0013345A">
        <w:rPr>
          <w:sz w:val="28"/>
          <w:szCs w:val="28"/>
        </w:rPr>
        <w:t xml:space="preserve">по подготовке и проведению </w:t>
      </w:r>
      <w:r w:rsidR="00E3247C" w:rsidRPr="0013345A">
        <w:rPr>
          <w:sz w:val="28"/>
          <w:szCs w:val="28"/>
        </w:rPr>
        <w:t>ЕГЭ</w:t>
      </w:r>
      <w:r w:rsidR="00E3247C" w:rsidRPr="0013345A">
        <w:rPr>
          <w:sz w:val="28"/>
          <w:szCs w:val="28"/>
        </w:rPr>
        <w:t xml:space="preserve"> по учебному предмету «Информатика» в компьютерной форме в 2025 году</w:t>
      </w:r>
      <w:r w:rsidR="00E3247C" w:rsidRPr="0013345A">
        <w:rPr>
          <w:sz w:val="28"/>
          <w:szCs w:val="28"/>
        </w:rPr>
        <w:t xml:space="preserve">, утвержденным </w:t>
      </w:r>
      <w:r w:rsidR="00E3247C" w:rsidRPr="0013345A">
        <w:rPr>
          <w:sz w:val="28"/>
          <w:szCs w:val="28"/>
        </w:rPr>
        <w:t>письм</w:t>
      </w:r>
      <w:r w:rsidR="00E3247C" w:rsidRPr="0013345A">
        <w:rPr>
          <w:sz w:val="28"/>
          <w:szCs w:val="28"/>
        </w:rPr>
        <w:t>ом</w:t>
      </w:r>
      <w:r w:rsidR="00E3247C" w:rsidRPr="0013345A">
        <w:rPr>
          <w:sz w:val="28"/>
          <w:szCs w:val="28"/>
        </w:rPr>
        <w:t xml:space="preserve"> Рособрнадзора от 22 января 2025 г. № 04-15</w:t>
      </w:r>
      <w:r w:rsidR="00E3247C" w:rsidRPr="0013345A">
        <w:rPr>
          <w:sz w:val="28"/>
          <w:szCs w:val="28"/>
        </w:rPr>
        <w:t xml:space="preserve"> в ППЭ № 482 подготовлено 102 «станций КЕГЭ»</w:t>
      </w:r>
      <w:r w:rsidR="00FA55AC" w:rsidRPr="0013345A">
        <w:rPr>
          <w:sz w:val="28"/>
          <w:szCs w:val="28"/>
        </w:rPr>
        <w:t xml:space="preserve"> - ноутбука, на которые установлено </w:t>
      </w:r>
      <w:r w:rsidR="00FA55AC" w:rsidRPr="0013345A">
        <w:rPr>
          <w:sz w:val="28"/>
          <w:szCs w:val="28"/>
        </w:rPr>
        <w:t>специализированн</w:t>
      </w:r>
      <w:r w:rsidR="00FA55AC" w:rsidRPr="0013345A">
        <w:rPr>
          <w:sz w:val="28"/>
          <w:szCs w:val="28"/>
        </w:rPr>
        <w:t>ое</w:t>
      </w:r>
      <w:r w:rsidR="00FA55AC" w:rsidRPr="0013345A">
        <w:rPr>
          <w:sz w:val="28"/>
          <w:szCs w:val="28"/>
        </w:rPr>
        <w:t xml:space="preserve"> ПО «Станция КЕГЭ»</w:t>
      </w:r>
      <w:r w:rsidR="00FA55AC" w:rsidRPr="0013345A">
        <w:rPr>
          <w:sz w:val="28"/>
          <w:szCs w:val="28"/>
        </w:rPr>
        <w:t xml:space="preserve"> и </w:t>
      </w:r>
      <w:r w:rsidR="00FA55AC" w:rsidRPr="0013345A">
        <w:rPr>
          <w:sz w:val="28"/>
          <w:szCs w:val="28"/>
        </w:rPr>
        <w:t xml:space="preserve"> набором стандартного ПО (текстовые редакторы, редакторы электронных таблиц, среды программирования на языках: C#, C++, Pascal</w:t>
      </w:r>
      <w:r w:rsidR="00FA55AC" w:rsidRPr="0013345A">
        <w:rPr>
          <w:sz w:val="28"/>
          <w:szCs w:val="28"/>
        </w:rPr>
        <w:t>, Java, Python.</w:t>
      </w:r>
    </w:p>
    <w:p w:rsidR="00722279" w:rsidRDefault="00722279" w:rsidP="007C7140">
      <w:pPr>
        <w:spacing w:line="220" w:lineRule="exact"/>
        <w:rPr>
          <w:highlight w:val="yellow"/>
        </w:rPr>
      </w:pPr>
      <w:bookmarkStart w:id="0" w:name="_GoBack"/>
      <w:bookmarkEnd w:id="0"/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2A6521" w:rsidRDefault="00E3247C" w:rsidP="00E3247C">
      <w:pPr>
        <w:spacing w:line="220" w:lineRule="exact"/>
      </w:pPr>
      <w:r>
        <w:t xml:space="preserve"> </w:t>
      </w:r>
    </w:p>
    <w:sectPr w:rsidR="002A6521" w:rsidSect="00DD667F">
      <w:footerReference w:type="default" r:id="rId7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EC" w:rsidRDefault="009E4CEC" w:rsidP="00EC43B1">
      <w:r>
        <w:separator/>
      </w:r>
    </w:p>
  </w:endnote>
  <w:endnote w:type="continuationSeparator" w:id="0">
    <w:p w:rsidR="009E4CEC" w:rsidRDefault="009E4CEC" w:rsidP="00EC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43949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603EB" w:rsidRPr="00EC43B1" w:rsidRDefault="00F603EB">
        <w:pPr>
          <w:pStyle w:val="a8"/>
          <w:jc w:val="center"/>
          <w:rPr>
            <w:sz w:val="22"/>
          </w:rPr>
        </w:pPr>
        <w:r w:rsidRPr="00EC43B1">
          <w:rPr>
            <w:sz w:val="22"/>
          </w:rPr>
          <w:fldChar w:fldCharType="begin"/>
        </w:r>
        <w:r w:rsidRPr="00EC43B1">
          <w:rPr>
            <w:sz w:val="22"/>
          </w:rPr>
          <w:instrText>PAGE   \* MERGEFORMAT</w:instrText>
        </w:r>
        <w:r w:rsidRPr="00EC43B1">
          <w:rPr>
            <w:sz w:val="22"/>
          </w:rPr>
          <w:fldChar w:fldCharType="separate"/>
        </w:r>
        <w:r w:rsidR="0013345A">
          <w:rPr>
            <w:noProof/>
            <w:sz w:val="22"/>
          </w:rPr>
          <w:t>4</w:t>
        </w:r>
        <w:r w:rsidRPr="00EC43B1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EC" w:rsidRDefault="009E4CEC" w:rsidP="00EC43B1">
      <w:r>
        <w:separator/>
      </w:r>
    </w:p>
  </w:footnote>
  <w:footnote w:type="continuationSeparator" w:id="0">
    <w:p w:rsidR="009E4CEC" w:rsidRDefault="009E4CEC" w:rsidP="00EC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381"/>
    <w:multiLevelType w:val="hybridMultilevel"/>
    <w:tmpl w:val="C250260A"/>
    <w:lvl w:ilvl="0" w:tplc="962480A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19B"/>
    <w:multiLevelType w:val="hybridMultilevel"/>
    <w:tmpl w:val="FB6E49E6"/>
    <w:lvl w:ilvl="0" w:tplc="874C0DD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0B57"/>
    <w:multiLevelType w:val="hybridMultilevel"/>
    <w:tmpl w:val="84529CD4"/>
    <w:lvl w:ilvl="0" w:tplc="7A348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95407"/>
    <w:multiLevelType w:val="hybridMultilevel"/>
    <w:tmpl w:val="4E60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26"/>
    <w:rsid w:val="00055B87"/>
    <w:rsid w:val="00087117"/>
    <w:rsid w:val="000B18E3"/>
    <w:rsid w:val="000C5F5E"/>
    <w:rsid w:val="000D2F90"/>
    <w:rsid w:val="000D520B"/>
    <w:rsid w:val="00104B8F"/>
    <w:rsid w:val="00125E71"/>
    <w:rsid w:val="0013345A"/>
    <w:rsid w:val="0014323A"/>
    <w:rsid w:val="001D1E76"/>
    <w:rsid w:val="0025241E"/>
    <w:rsid w:val="00264676"/>
    <w:rsid w:val="00294977"/>
    <w:rsid w:val="002A6521"/>
    <w:rsid w:val="002D0733"/>
    <w:rsid w:val="0030388B"/>
    <w:rsid w:val="00304DA2"/>
    <w:rsid w:val="0031194B"/>
    <w:rsid w:val="00374AA5"/>
    <w:rsid w:val="003877D1"/>
    <w:rsid w:val="003B2E06"/>
    <w:rsid w:val="003E559F"/>
    <w:rsid w:val="004105E3"/>
    <w:rsid w:val="00436A06"/>
    <w:rsid w:val="00472427"/>
    <w:rsid w:val="00473F98"/>
    <w:rsid w:val="004D2FA2"/>
    <w:rsid w:val="005A56A4"/>
    <w:rsid w:val="005C266F"/>
    <w:rsid w:val="005E6301"/>
    <w:rsid w:val="005F003F"/>
    <w:rsid w:val="006147CF"/>
    <w:rsid w:val="00634452"/>
    <w:rsid w:val="006664CE"/>
    <w:rsid w:val="00691706"/>
    <w:rsid w:val="006A3798"/>
    <w:rsid w:val="006A3FC9"/>
    <w:rsid w:val="006E4EDE"/>
    <w:rsid w:val="00701FA0"/>
    <w:rsid w:val="00722279"/>
    <w:rsid w:val="00723AEA"/>
    <w:rsid w:val="00734946"/>
    <w:rsid w:val="00762A0B"/>
    <w:rsid w:val="007804F9"/>
    <w:rsid w:val="007A63AC"/>
    <w:rsid w:val="007C7140"/>
    <w:rsid w:val="00833B39"/>
    <w:rsid w:val="00834A5D"/>
    <w:rsid w:val="008413C6"/>
    <w:rsid w:val="00847C83"/>
    <w:rsid w:val="008670D4"/>
    <w:rsid w:val="008A5DD0"/>
    <w:rsid w:val="008E2A98"/>
    <w:rsid w:val="008F23AD"/>
    <w:rsid w:val="008F5FC9"/>
    <w:rsid w:val="00900E8C"/>
    <w:rsid w:val="00952FA2"/>
    <w:rsid w:val="00965E91"/>
    <w:rsid w:val="009942D3"/>
    <w:rsid w:val="009E4CEC"/>
    <w:rsid w:val="00A752F1"/>
    <w:rsid w:val="00A86D2C"/>
    <w:rsid w:val="00AA00E7"/>
    <w:rsid w:val="00AA04F2"/>
    <w:rsid w:val="00AA51DD"/>
    <w:rsid w:val="00AC1BCE"/>
    <w:rsid w:val="00AF1C73"/>
    <w:rsid w:val="00B17AC5"/>
    <w:rsid w:val="00B451DA"/>
    <w:rsid w:val="00B65FF7"/>
    <w:rsid w:val="00B70926"/>
    <w:rsid w:val="00B95E3E"/>
    <w:rsid w:val="00BB3227"/>
    <w:rsid w:val="00BF1CA3"/>
    <w:rsid w:val="00C0396E"/>
    <w:rsid w:val="00C119D1"/>
    <w:rsid w:val="00C20ADC"/>
    <w:rsid w:val="00C21059"/>
    <w:rsid w:val="00C24C48"/>
    <w:rsid w:val="00C33209"/>
    <w:rsid w:val="00C35274"/>
    <w:rsid w:val="00C82D66"/>
    <w:rsid w:val="00CA32DE"/>
    <w:rsid w:val="00D12731"/>
    <w:rsid w:val="00D210F3"/>
    <w:rsid w:val="00D35DB0"/>
    <w:rsid w:val="00D45CA4"/>
    <w:rsid w:val="00DB6046"/>
    <w:rsid w:val="00DD667F"/>
    <w:rsid w:val="00E05A6F"/>
    <w:rsid w:val="00E3247C"/>
    <w:rsid w:val="00E4106F"/>
    <w:rsid w:val="00E8219F"/>
    <w:rsid w:val="00EA0CDC"/>
    <w:rsid w:val="00EA44C7"/>
    <w:rsid w:val="00EC43B1"/>
    <w:rsid w:val="00F0655D"/>
    <w:rsid w:val="00F143C7"/>
    <w:rsid w:val="00F44AF7"/>
    <w:rsid w:val="00F603EB"/>
    <w:rsid w:val="00FA144F"/>
    <w:rsid w:val="00FA55AC"/>
    <w:rsid w:val="00FC3C9E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351C"/>
  <w15:chartTrackingRefBased/>
  <w15:docId w15:val="{A7D53942-FA7A-4CC0-A209-C2BD740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2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26"/>
    <w:pPr>
      <w:suppressAutoHyphens/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,Use Case List Paragraph,Bullet List,FooterText,numbered,Маркер,Булет1,1Булет"/>
    <w:basedOn w:val="a"/>
    <w:link w:val="a5"/>
    <w:uiPriority w:val="99"/>
    <w:qFormat/>
    <w:rsid w:val="00B70926"/>
    <w:pPr>
      <w:ind w:left="708"/>
    </w:pPr>
    <w:rPr>
      <w:sz w:val="20"/>
      <w:szCs w:val="20"/>
      <w:lang w:val="x-none" w:eastAsia="x-none"/>
    </w:rPr>
  </w:style>
  <w:style w:type="character" w:customStyle="1" w:styleId="a5">
    <w:name w:val="Абзац списка Знак"/>
    <w:aliases w:val="ТЗ список Знак,Абзац списка литеральный Знак,Use Case List Paragraph Знак,Bullet List Знак,FooterText Знак,numbered Знак,Маркер Знак,Булет1 Знак,1Булет Знак"/>
    <w:link w:val="a4"/>
    <w:uiPriority w:val="99"/>
    <w:locked/>
    <w:rsid w:val="00B70926"/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21059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714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EC4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3B1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43B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Пользователь</cp:lastModifiedBy>
  <cp:revision>2</cp:revision>
  <dcterms:created xsi:type="dcterms:W3CDTF">2025-03-24T20:27:00Z</dcterms:created>
  <dcterms:modified xsi:type="dcterms:W3CDTF">2025-03-24T20:27:00Z</dcterms:modified>
</cp:coreProperties>
</file>